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1A1C" w14:textId="77777777" w:rsidR="00000000" w:rsidRDefault="00507498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32413463307-01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398782)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02420378" w14:textId="77777777">
        <w:trPr>
          <w:divId w:val="1125468922"/>
          <w:tblCellSpacing w:w="15" w:type="dxa"/>
        </w:trPr>
        <w:tc>
          <w:tcPr>
            <w:tcW w:w="500" w:type="pct"/>
            <w:vAlign w:val="center"/>
            <w:hideMark/>
          </w:tcPr>
          <w:p w14:paraId="29D85DA5" w14:textId="77777777" w:rsidR="00000000" w:rsidRDefault="00507498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C8D42A1" w14:textId="77777777" w:rsidR="00000000" w:rsidRDefault="0050749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подписания протокола: </w:t>
            </w:r>
          </w:p>
        </w:tc>
      </w:tr>
    </w:tbl>
    <w:p w14:paraId="398BB224" w14:textId="6CAD764F" w:rsidR="00000000" w:rsidRDefault="00507498">
      <w:pPr>
        <w:spacing w:after="240"/>
        <w:divId w:val="175014986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32413463307 </w:t>
      </w:r>
      <w:r>
        <w:rPr>
          <w:rFonts w:eastAsia="Times New Roman"/>
          <w:sz w:val="20"/>
          <w:szCs w:val="20"/>
        </w:rPr>
        <w:br/>
        <w:t xml:space="preserve">Запрос предложений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11.04.2024 11:00 (+03:00)\Местное: 11.04.2024 11:00 (+03:00) </w:t>
      </w:r>
      <w:r>
        <w:rPr>
          <w:rFonts w:eastAsia="Times New Roman"/>
          <w:sz w:val="20"/>
          <w:szCs w:val="20"/>
        </w:rPr>
        <w:br/>
        <w:t>3. Дата начала подачи заявок: 03.04.2024 09:00 (+03:00)\Местное: 03.04.2024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11.04.2024 10:00 (+03:00)\Местное: 11.04.2024 10:00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Проведение медосмотра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213 244,04 руб</w:t>
      </w:r>
      <w:r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1</w:t>
      </w:r>
      <w:r>
        <w:rPr>
          <w:rFonts w:eastAsia="Times New Roman"/>
          <w:sz w:val="20"/>
          <w:szCs w:val="20"/>
        </w:rPr>
        <w:br/>
        <w:t>10.1. Количество рассмотренных заявок: 1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</w:t>
      </w:r>
      <w:r>
        <w:rPr>
          <w:rFonts w:eastAsia="Times New Roman"/>
          <w:sz w:val="20"/>
          <w:szCs w:val="20"/>
        </w:rPr>
        <w:t>остоявшейся в связи с тем, что на участие в закупке подана только одна заявка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094"/>
        <w:gridCol w:w="1732"/>
        <w:gridCol w:w="1732"/>
        <w:gridCol w:w="1732"/>
        <w:gridCol w:w="1732"/>
      </w:tblGrid>
      <w:tr w:rsidR="00000000" w14:paraId="73DF899D" w14:textId="77777777">
        <w:trPr>
          <w:divId w:val="1750149863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F3DD49D" w14:textId="77777777" w:rsidR="00000000" w:rsidRDefault="0050749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2126B18" w14:textId="77777777" w:rsidR="00000000" w:rsidRDefault="0050749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7A34C50" w14:textId="77777777" w:rsidR="00000000" w:rsidRDefault="0050749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EB375AD" w14:textId="77777777" w:rsidR="00000000" w:rsidRDefault="0050749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5B634CE" w14:textId="77777777" w:rsidR="00000000" w:rsidRDefault="0050749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A149D33" w14:textId="77777777" w:rsidR="00000000" w:rsidRDefault="00507498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5EE28DCF" w14:textId="77777777">
        <w:trPr>
          <w:divId w:val="1750149863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AF2EF0" w14:textId="77777777" w:rsidR="00000000" w:rsidRDefault="0050749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A8A467" w14:textId="77777777" w:rsidR="00000000" w:rsidRDefault="0050749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ГОСУДАРСТВЕННОЕ АВТОН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ОМНОЕ УЧРЕЖДЕНИЕ ЗДРАВООХРАНЕНИЯ "ЕЛАБУЖСКАЯ ЦЕНТРАЛЬНАЯ РАЙОННАЯ БОЛЬНИЦА"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423603, РЕСПУБЛИКА ТАТАРСТАН (ТАТАРСТАН),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м.р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-н. ЕЛАБУЖСКИЙ, ГОРОД ЕЛАБУГА, Г ЕЛАБУГА, ПР-КТ НЕФТЯНИКОВ, Д. 57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1646010862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7B686" w14:textId="77777777" w:rsidR="00000000" w:rsidRDefault="0050749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11.04.2024 07:40:05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1E182" w14:textId="77777777" w:rsidR="00000000" w:rsidRDefault="0050749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952639" w14:textId="77777777" w:rsidR="00000000" w:rsidRDefault="0050749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213 244,04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E8250F" w14:textId="77777777" w:rsidR="00000000" w:rsidRDefault="00507498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116DCA86" w14:textId="40FFB75F" w:rsidR="00BE72A9" w:rsidRDefault="00BE72A9" w:rsidP="00BE72A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13.Комиссия приняла решение заключить договор с </w:t>
      </w:r>
      <w:r>
        <w:rPr>
          <w:rFonts w:eastAsia="Times New Roman"/>
          <w:sz w:val="20"/>
          <w:szCs w:val="20"/>
        </w:rPr>
        <w:t xml:space="preserve">ГАУЗ «ЕЦРБ» </w:t>
      </w:r>
      <w:r>
        <w:rPr>
          <w:rFonts w:eastAsia="Times New Roman"/>
          <w:sz w:val="20"/>
          <w:szCs w:val="20"/>
        </w:rPr>
        <w:t xml:space="preserve">на </w:t>
      </w:r>
      <w:proofErr w:type="gramStart"/>
      <w:r>
        <w:rPr>
          <w:rFonts w:eastAsia="Times New Roman"/>
          <w:sz w:val="20"/>
          <w:szCs w:val="20"/>
        </w:rPr>
        <w:t>условиях ,</w:t>
      </w:r>
      <w:proofErr w:type="gramEnd"/>
      <w:r>
        <w:rPr>
          <w:rFonts w:eastAsia="Times New Roman"/>
          <w:sz w:val="20"/>
          <w:szCs w:val="20"/>
        </w:rPr>
        <w:t xml:space="preserve"> согласно в технической документации к закупке.</w:t>
      </w:r>
    </w:p>
    <w:p w14:paraId="3BFF37F0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4</w:t>
      </w:r>
      <w:r w:rsidRPr="00186ED6">
        <w:rPr>
          <w:rFonts w:eastAsia="Times New Roman"/>
          <w:sz w:val="20"/>
          <w:szCs w:val="20"/>
        </w:rPr>
        <w:t>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4922D568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5</w:t>
      </w:r>
      <w:r w:rsidRPr="00186ED6">
        <w:rPr>
          <w:rFonts w:eastAsia="Times New Roman"/>
          <w:sz w:val="20"/>
          <w:szCs w:val="20"/>
        </w:rPr>
        <w:t>.Подписи:</w:t>
      </w:r>
    </w:p>
    <w:p w14:paraId="5861CF0C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3B50D826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27810D03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1CDCF273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634DEEC1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3FCD5F2B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4C8D488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543D46AA" w14:textId="6527514E" w:rsidR="00BE72A9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</w:p>
    <w:p w14:paraId="4DCCD454" w14:textId="763BBC23" w:rsidR="00BE72A9" w:rsidRDefault="00BE72A9" w:rsidP="00BE72A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Козырева И.А.</w:t>
      </w:r>
    </w:p>
    <w:p w14:paraId="3570EBAB" w14:textId="77777777" w:rsidR="00BE72A9" w:rsidRPr="00186ED6" w:rsidRDefault="00BE72A9" w:rsidP="00BE72A9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73EF33D5" w14:textId="124CE59F" w:rsidR="00507498" w:rsidRDefault="00BE72A9">
      <w:pPr>
        <w:rPr>
          <w:rFonts w:eastAsia="Times New Roman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bookmarkStart w:id="0" w:name="_GoBack"/>
      <w:proofErr w:type="spellEnd"/>
      <w:r w:rsidR="00507498">
        <w:rPr>
          <w:rFonts w:eastAsia="Times New Roman"/>
          <w:sz w:val="20"/>
          <w:szCs w:val="20"/>
        </w:rPr>
        <w:pict w14:anchorId="3AA47893"/>
      </w:r>
      <w:bookmarkEnd w:id="0"/>
    </w:p>
    <w:sectPr w:rsidR="0050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A9"/>
    <w:rsid w:val="00507498"/>
    <w:rsid w:val="008C02D3"/>
    <w:rsid w:val="00B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97BFD"/>
  <w15:chartTrackingRefBased/>
  <w15:docId w15:val="{B1276B3D-7AEC-41F2-98BC-979263D8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BE7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1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32413463307-01 (вх.№ 398782)</dc:title>
  <dc:subject/>
  <dc:creator>Лариса Никитина</dc:creator>
  <cp:keywords/>
  <dc:description/>
  <cp:lastModifiedBy>Лариса Никитина</cp:lastModifiedBy>
  <cp:revision>3</cp:revision>
  <cp:lastPrinted>2024-04-11T07:29:00Z</cp:lastPrinted>
  <dcterms:created xsi:type="dcterms:W3CDTF">2024-04-11T07:29:00Z</dcterms:created>
  <dcterms:modified xsi:type="dcterms:W3CDTF">2024-04-11T07:31:00Z</dcterms:modified>
</cp:coreProperties>
</file>