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BE053" w14:textId="77777777" w:rsidR="00000000" w:rsidRDefault="008E26F5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32413528743-01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404413)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09E87665" w14:textId="77777777">
        <w:trPr>
          <w:divId w:val="1050231431"/>
          <w:tblCellSpacing w:w="15" w:type="dxa"/>
        </w:trPr>
        <w:tc>
          <w:tcPr>
            <w:tcW w:w="500" w:type="pct"/>
            <w:vAlign w:val="center"/>
            <w:hideMark/>
          </w:tcPr>
          <w:p w14:paraId="1DF99FA7" w14:textId="77777777" w:rsidR="00000000" w:rsidRDefault="008E26F5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0C6E98CC" w14:textId="77777777" w:rsidR="00000000" w:rsidRDefault="008E26F5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02.05.2024</w:t>
            </w:r>
          </w:p>
        </w:tc>
      </w:tr>
    </w:tbl>
    <w:p w14:paraId="3612C195" w14:textId="77777777" w:rsidR="00000000" w:rsidRDefault="008E26F5">
      <w:pPr>
        <w:spacing w:after="240"/>
        <w:divId w:val="183441869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32413528743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02.05.2024 15:00 (+03:0</w:t>
      </w:r>
      <w:r>
        <w:rPr>
          <w:rFonts w:eastAsia="Times New Roman"/>
          <w:sz w:val="20"/>
          <w:szCs w:val="20"/>
        </w:rPr>
        <w:t xml:space="preserve">0)\Местное: 02.05.2024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22.04.2024 09:00 (+03:00)\Местное: 22.04.2024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02.05.2024 09:00 (+03:00)\Местное: 02.05.2024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Благоустройство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2 400 000,00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1</w:t>
      </w:r>
      <w:r>
        <w:rPr>
          <w:rFonts w:eastAsia="Times New Roman"/>
          <w:sz w:val="20"/>
          <w:szCs w:val="20"/>
        </w:rPr>
        <w:br/>
        <w:t>10.1. Количество рассмотренных заявок: 1</w:t>
      </w:r>
      <w:r>
        <w:rPr>
          <w:rFonts w:eastAsia="Times New Roman"/>
          <w:sz w:val="20"/>
          <w:szCs w:val="20"/>
        </w:rPr>
        <w:br/>
        <w:t xml:space="preserve">11. Количество отклонённых заявок на участие: </w:t>
      </w:r>
      <w:r>
        <w:rPr>
          <w:rFonts w:eastAsia="Times New Roman"/>
          <w:sz w:val="20"/>
          <w:szCs w:val="20"/>
        </w:rPr>
        <w:t>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несостоявшейся в связи с тем, что на участие в закупке подана только одна заявка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255"/>
        <w:gridCol w:w="1691"/>
        <w:gridCol w:w="1692"/>
        <w:gridCol w:w="1692"/>
        <w:gridCol w:w="1692"/>
      </w:tblGrid>
      <w:tr w:rsidR="00000000" w14:paraId="06D47360" w14:textId="77777777">
        <w:trPr>
          <w:divId w:val="1834418698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8993026" w14:textId="77777777" w:rsidR="00000000" w:rsidRDefault="008E26F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7D8CC10" w14:textId="77777777" w:rsidR="00000000" w:rsidRDefault="008E26F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3196CBC" w14:textId="77777777" w:rsidR="00000000" w:rsidRDefault="008E26F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16D49EE" w14:textId="77777777" w:rsidR="00000000" w:rsidRDefault="008E26F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8B9FCF0" w14:textId="77777777" w:rsidR="00000000" w:rsidRDefault="008E26F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22955FD" w14:textId="77777777" w:rsidR="00000000" w:rsidRDefault="008E26F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3E3AD3F8" w14:textId="77777777">
        <w:trPr>
          <w:divId w:val="1834418698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5AE0A7" w14:textId="77777777" w:rsidR="00000000" w:rsidRDefault="008E26F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6928AB" w14:textId="77777777" w:rsidR="00000000" w:rsidRDefault="008E26F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65533117"/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"УРАЛСТРОЙГАЗ"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423604, Республика Татарстан (Татарстан), Г ЕЛАБУГА, УЛ БОЛЬШАЯ ПОКРОВСКАЯ, Д. 96А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ИНН: 161800244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3 </w:t>
            </w:r>
            <w:bookmarkEnd w:id="0"/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4A1A0C" w14:textId="77777777" w:rsidR="00000000" w:rsidRDefault="008E26F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01.05.2024 09:12:07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D63292" w14:textId="77777777" w:rsidR="00000000" w:rsidRDefault="008E26F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5F00AD" w14:textId="77777777" w:rsidR="00000000" w:rsidRDefault="008E26F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A9CD6E" w14:textId="77777777" w:rsidR="00000000" w:rsidRDefault="008E26F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</w:tbl>
    <w:p w14:paraId="71E2B738" w14:textId="77777777" w:rsidR="00000000" w:rsidRDefault="008E26F5">
      <w:pPr>
        <w:divId w:val="1834418698"/>
        <w:rPr>
          <w:rFonts w:eastAsia="Times New Roman"/>
          <w:sz w:val="20"/>
          <w:szCs w:val="20"/>
        </w:rPr>
      </w:pPr>
    </w:p>
    <w:p w14:paraId="309EF857" w14:textId="057FF310" w:rsidR="006E04B5" w:rsidRDefault="006E04B5" w:rsidP="006E04B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13.Комиссия приняла решение заключить договор с </w:t>
      </w:r>
      <w:r>
        <w:rPr>
          <w:rFonts w:eastAsia="Times New Roman"/>
          <w:color w:val="000000"/>
          <w:sz w:val="20"/>
          <w:szCs w:val="20"/>
        </w:rPr>
        <w:t xml:space="preserve">ОБЩЕСТВО С ОГРАНИЧЕННОЙ ОТВЕТСТВЕННОСТЬЮ "УРАЛСТРОЙГАЗ" 423604, Республика Татарстан (Татарстан), Г ЕЛАБУГА, УЛ БОЛЬШАЯ ПОКРОВСКАЯ, Д. 96А ИНН: 1618002443 </w:t>
      </w:r>
      <w:r>
        <w:rPr>
          <w:rFonts w:eastAsia="Times New Roman"/>
          <w:sz w:val="20"/>
          <w:szCs w:val="20"/>
        </w:rPr>
        <w:t xml:space="preserve">на </w:t>
      </w:r>
      <w:proofErr w:type="gramStart"/>
      <w:r>
        <w:rPr>
          <w:rFonts w:eastAsia="Times New Roman"/>
          <w:sz w:val="20"/>
          <w:szCs w:val="20"/>
        </w:rPr>
        <w:t>условиях ,</w:t>
      </w:r>
      <w:proofErr w:type="gramEnd"/>
      <w:r>
        <w:rPr>
          <w:rFonts w:eastAsia="Times New Roman"/>
          <w:sz w:val="20"/>
          <w:szCs w:val="20"/>
        </w:rPr>
        <w:t xml:space="preserve"> согласно в технической документации к закупке</w:t>
      </w:r>
      <w:r>
        <w:rPr>
          <w:rFonts w:eastAsia="Times New Roman"/>
          <w:sz w:val="20"/>
          <w:szCs w:val="20"/>
        </w:rPr>
        <w:t>, сумма договора 2000000,00 руб.</w:t>
      </w:r>
    </w:p>
    <w:p w14:paraId="5DA9F17A" w14:textId="77777777" w:rsidR="006E04B5" w:rsidRPr="00186ED6" w:rsidRDefault="006E04B5" w:rsidP="006E04B5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4</w:t>
      </w:r>
      <w:r w:rsidRPr="00186ED6">
        <w:rPr>
          <w:rFonts w:eastAsia="Times New Roman"/>
          <w:sz w:val="20"/>
          <w:szCs w:val="20"/>
        </w:rPr>
        <w:t>.Настоящий протокол составлен в 1 экземпляре и подлежит размещению в единой информационной системе (</w:t>
      </w:r>
      <w:hyperlink r:id="rId4" w:history="1">
        <w:r w:rsidRPr="00186ED6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186ED6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186ED6">
        <w:rPr>
          <w:rFonts w:eastAsia="Times New Roman"/>
          <w:sz w:val="20"/>
          <w:szCs w:val="20"/>
        </w:rPr>
        <w:t>) и на ЭП 223etp.zakazrf.ru.</w:t>
      </w:r>
    </w:p>
    <w:p w14:paraId="5BA1C749" w14:textId="77777777" w:rsidR="006E04B5" w:rsidRPr="00186ED6" w:rsidRDefault="006E04B5" w:rsidP="006E04B5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5</w:t>
      </w:r>
      <w:r w:rsidRPr="00186ED6">
        <w:rPr>
          <w:rFonts w:eastAsia="Times New Roman"/>
          <w:sz w:val="20"/>
          <w:szCs w:val="20"/>
        </w:rPr>
        <w:t>.Подписи:</w:t>
      </w:r>
    </w:p>
    <w:p w14:paraId="68671FEC" w14:textId="77777777" w:rsidR="006E04B5" w:rsidRPr="00186ED6" w:rsidRDefault="006E04B5" w:rsidP="006E04B5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Маликова Л.Ф.</w:t>
      </w:r>
    </w:p>
    <w:p w14:paraId="574089DC" w14:textId="77777777" w:rsidR="006E04B5" w:rsidRPr="00186ED6" w:rsidRDefault="006E04B5" w:rsidP="006E04B5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61F590B1" w14:textId="77777777" w:rsidR="006E04B5" w:rsidRPr="00186ED6" w:rsidRDefault="006E04B5" w:rsidP="006E04B5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Кулаков Г.И.</w:t>
      </w:r>
      <w:r w:rsidRPr="00186ED6">
        <w:rPr>
          <w:rFonts w:eastAsia="Times New Roman"/>
          <w:sz w:val="20"/>
          <w:szCs w:val="20"/>
        </w:rPr>
        <w:tab/>
      </w:r>
    </w:p>
    <w:p w14:paraId="24BCB2FD" w14:textId="77777777" w:rsidR="006E04B5" w:rsidRPr="00186ED6" w:rsidRDefault="006E04B5" w:rsidP="006E04B5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762B61D5" w14:textId="77777777" w:rsidR="006E04B5" w:rsidRPr="00186ED6" w:rsidRDefault="006E04B5" w:rsidP="006E04B5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Атаманчук О.М.</w:t>
      </w:r>
    </w:p>
    <w:p w14:paraId="795524FB" w14:textId="77777777" w:rsidR="006E04B5" w:rsidRPr="00186ED6" w:rsidRDefault="006E04B5" w:rsidP="006E04B5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5278B415" w14:textId="77777777" w:rsidR="006E04B5" w:rsidRPr="00186ED6" w:rsidRDefault="006E04B5" w:rsidP="006E04B5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Никитина Л.Н.</w:t>
      </w:r>
    </w:p>
    <w:p w14:paraId="7BA1700D" w14:textId="77777777" w:rsidR="006E04B5" w:rsidRDefault="006E04B5" w:rsidP="006E04B5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</w:p>
    <w:p w14:paraId="04000619" w14:textId="77777777" w:rsidR="006E04B5" w:rsidRDefault="006E04B5" w:rsidP="006E04B5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Гильмиталипов</w:t>
      </w:r>
      <w:proofErr w:type="spellEnd"/>
      <w:r>
        <w:rPr>
          <w:rFonts w:eastAsia="Times New Roman"/>
          <w:sz w:val="20"/>
          <w:szCs w:val="20"/>
        </w:rPr>
        <w:t xml:space="preserve"> И.Н.</w:t>
      </w:r>
    </w:p>
    <w:p w14:paraId="04D90FD9" w14:textId="77777777" w:rsidR="006E04B5" w:rsidRDefault="006E04B5" w:rsidP="006E04B5">
      <w:pPr>
        <w:rPr>
          <w:rFonts w:eastAsia="Times New Roman"/>
          <w:sz w:val="20"/>
          <w:szCs w:val="20"/>
        </w:rPr>
      </w:pPr>
    </w:p>
    <w:p w14:paraId="7AB8BBDF" w14:textId="0FF6A9B4" w:rsidR="006E04B5" w:rsidRPr="00186ED6" w:rsidRDefault="006E04B5" w:rsidP="006E04B5">
      <w:pPr>
        <w:rPr>
          <w:rFonts w:eastAsia="Times New Roman"/>
          <w:sz w:val="20"/>
          <w:szCs w:val="20"/>
        </w:rPr>
      </w:pPr>
      <w:bookmarkStart w:id="1" w:name="_GoBack"/>
      <w:bookmarkEnd w:id="1"/>
      <w:r w:rsidRPr="00186ED6">
        <w:rPr>
          <w:rFonts w:eastAsia="Times New Roman"/>
          <w:sz w:val="20"/>
          <w:szCs w:val="20"/>
        </w:rPr>
        <w:t>Исполнительный директор</w:t>
      </w:r>
    </w:p>
    <w:p w14:paraId="1C0C4ED4" w14:textId="77777777" w:rsidR="006E04B5" w:rsidRDefault="006E04B5" w:rsidP="006E04B5">
      <w:pPr>
        <w:rPr>
          <w:rFonts w:eastAsia="Times New Roman"/>
        </w:rPr>
      </w:pPr>
      <w:r w:rsidRPr="00186ED6">
        <w:rPr>
          <w:rFonts w:eastAsia="Times New Roman"/>
          <w:sz w:val="20"/>
          <w:szCs w:val="20"/>
        </w:rPr>
        <w:t>Главный инженер</w:t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proofErr w:type="spellStart"/>
      <w:r w:rsidRPr="00186ED6">
        <w:rPr>
          <w:rFonts w:eastAsia="Times New Roman"/>
          <w:sz w:val="20"/>
          <w:szCs w:val="20"/>
        </w:rPr>
        <w:t>А.В.Кисмяков</w:t>
      </w:r>
      <w:proofErr w:type="spellEnd"/>
    </w:p>
    <w:p w14:paraId="219BCF4A" w14:textId="77777777" w:rsidR="008E26F5" w:rsidRDefault="008E26F5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716C0BBE"/>
      </w:r>
    </w:p>
    <w:sectPr w:rsidR="008E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B5"/>
    <w:rsid w:val="006E04B5"/>
    <w:rsid w:val="008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ED144"/>
  <w15:chartTrackingRefBased/>
  <w15:docId w15:val="{15243AD0-F8E4-4513-B0DA-0F02DDC6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6E04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1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32413528743-01 (вх.№ 404413)</dc:title>
  <dc:subject/>
  <dc:creator>Лариса Никитина</dc:creator>
  <cp:keywords/>
  <dc:description/>
  <cp:lastModifiedBy>Лариса Никитина</cp:lastModifiedBy>
  <cp:revision>2</cp:revision>
  <cp:lastPrinted>2024-05-02T06:05:00Z</cp:lastPrinted>
  <dcterms:created xsi:type="dcterms:W3CDTF">2024-05-02T06:08:00Z</dcterms:created>
  <dcterms:modified xsi:type="dcterms:W3CDTF">2024-05-02T06:08:00Z</dcterms:modified>
</cp:coreProperties>
</file>