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3266" w14:textId="77777777" w:rsidR="00000000" w:rsidRDefault="005A137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вторых частей заявок 32312546317-02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327679)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39BC28C7" w14:textId="77777777">
        <w:trPr>
          <w:divId w:val="1981425332"/>
          <w:tblCellSpacing w:w="15" w:type="dxa"/>
        </w:trPr>
        <w:tc>
          <w:tcPr>
            <w:tcW w:w="500" w:type="pct"/>
            <w:vAlign w:val="center"/>
            <w:hideMark/>
          </w:tcPr>
          <w:p w14:paraId="41993E6F" w14:textId="77777777" w:rsidR="00000000" w:rsidRDefault="005A137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EFCF7D3" w14:textId="77777777" w:rsidR="00000000" w:rsidRDefault="005A137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13.07.2023</w:t>
            </w:r>
          </w:p>
        </w:tc>
      </w:tr>
    </w:tbl>
    <w:p w14:paraId="02752CF1" w14:textId="77777777" w:rsidR="00000000" w:rsidRDefault="005A1375">
      <w:pPr>
        <w:spacing w:after="240"/>
        <w:divId w:val="1314094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32312546317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13.07.2023 15:00 (+03</w:t>
      </w:r>
      <w:r>
        <w:rPr>
          <w:rFonts w:eastAsia="Times New Roman"/>
          <w:sz w:val="20"/>
          <w:szCs w:val="20"/>
        </w:rPr>
        <w:t xml:space="preserve">:00)\Местное: 13.07.2023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03.07.2023 08:00 (+03:00)\Местное: 03.07.2023 08:00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11.07.2023 14:00 (+03:00)\Местное: 11.07.2023 14:00 (+03:00) </w:t>
      </w:r>
      <w:r>
        <w:rPr>
          <w:rFonts w:eastAsia="Times New Roman"/>
          <w:sz w:val="20"/>
          <w:szCs w:val="20"/>
        </w:rPr>
        <w:br/>
        <w:t>5. Сведения о сроке исполне</w:t>
      </w:r>
      <w:r>
        <w:rPr>
          <w:rFonts w:eastAsia="Times New Roman"/>
          <w:sz w:val="20"/>
          <w:szCs w:val="20"/>
        </w:rPr>
        <w:t xml:space="preserve">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</w:t>
      </w:r>
      <w:r>
        <w:rPr>
          <w:rFonts w:eastAsia="Times New Roman"/>
          <w:sz w:val="20"/>
          <w:szCs w:val="20"/>
        </w:rPr>
        <w:t xml:space="preserve">акупки: Замена нижнего левого блока конвективной части водогрейного котла КВГМ-30-150 ст№4 (16 секций) в ЦК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4 348 800,00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</w:t>
      </w:r>
      <w:r>
        <w:rPr>
          <w:rFonts w:eastAsia="Times New Roman"/>
          <w:sz w:val="20"/>
          <w:szCs w:val="20"/>
        </w:rPr>
        <w:t>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3007"/>
        <w:gridCol w:w="3007"/>
        <w:gridCol w:w="3007"/>
      </w:tblGrid>
      <w:tr w:rsidR="00000000" w14:paraId="5F5A2448" w14:textId="77777777" w:rsidTr="001513C9">
        <w:trPr>
          <w:divId w:val="131409404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449DA70" w14:textId="77777777" w:rsidR="00000000" w:rsidRDefault="005A13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04DE012" w14:textId="77777777" w:rsidR="00000000" w:rsidRDefault="005A13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699D3CD" w14:textId="77777777" w:rsidR="00000000" w:rsidRDefault="005A13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65F4155" w14:textId="77777777" w:rsidR="00000000" w:rsidRDefault="005A13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</w:tr>
      <w:tr w:rsidR="00000000" w14:paraId="7E9F1F9E" w14:textId="77777777" w:rsidTr="001513C9">
        <w:trPr>
          <w:divId w:val="13140940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EC629" w14:textId="77777777" w:rsidR="00000000" w:rsidRDefault="005A13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40135231"/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CADE" w14:textId="77777777" w:rsidR="00000000" w:rsidRDefault="005A13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"НАУЧНО-ПРОИЗВОД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СТВЕННОЕ ПРЕДПРИЯТИЕ "СПЕЦЭНЕРГОСФЕРА"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659321, Алтайский край, ГОРОД БИЙСК, Г БИЙСК, УЛ СОВЕТСКАЯ, Д. 187/4, КВ. 41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2204094040 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7746D" w14:textId="77777777" w:rsidR="00000000" w:rsidRDefault="005A13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11.07.2023 12:11:57 (+03:00)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5A41E8" w14:textId="77777777" w:rsidR="00000000" w:rsidRDefault="005A13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</w:tr>
    </w:tbl>
    <w:bookmarkEnd w:id="0"/>
    <w:p w14:paraId="71FEFE36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3.Результаы рассмотрения вторых частей заявок участников запроса предложений в электронной форме:</w:t>
      </w:r>
    </w:p>
    <w:tbl>
      <w:tblPr>
        <w:tblW w:w="5000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180"/>
        <w:gridCol w:w="2691"/>
        <w:gridCol w:w="2896"/>
      </w:tblGrid>
      <w:tr w:rsidR="001513C9" w:rsidRPr="001513C9" w14:paraId="3536E584" w14:textId="77777777" w:rsidTr="001513C9">
        <w:trPr>
          <w:trHeight w:val="300"/>
        </w:trPr>
        <w:tc>
          <w:tcPr>
            <w:tcW w:w="1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E6B5C18" w14:textId="77777777" w:rsidR="001513C9" w:rsidRPr="001513C9" w:rsidRDefault="001513C9" w:rsidP="001513C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9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7B8F5EF" w14:textId="77777777" w:rsidR="001513C9" w:rsidRPr="001513C9" w:rsidRDefault="001513C9" w:rsidP="001513C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DBFBD45" w14:textId="77777777" w:rsidR="001513C9" w:rsidRPr="001513C9" w:rsidRDefault="001513C9" w:rsidP="001513C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4" w:space="0" w:color="auto"/>
            </w:tcBorders>
            <w:shd w:val="clear" w:color="auto" w:fill="DFE4ED"/>
            <w:vAlign w:val="center"/>
            <w:hideMark/>
          </w:tcPr>
          <w:p w14:paraId="6FCCEC09" w14:textId="77777777" w:rsidR="001513C9" w:rsidRPr="001513C9" w:rsidRDefault="001513C9" w:rsidP="001513C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 комиссии</w:t>
            </w:r>
          </w:p>
        </w:tc>
        <w:tc>
          <w:tcPr>
            <w:tcW w:w="1729" w:type="pct"/>
            <w:tcBorders>
              <w:top w:val="single" w:sz="6" w:space="0" w:color="BABABA"/>
              <w:left w:val="single" w:sz="4" w:space="0" w:color="auto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</w:tcPr>
          <w:p w14:paraId="23880BBC" w14:textId="77777777" w:rsidR="001513C9" w:rsidRPr="001513C9" w:rsidRDefault="001513C9" w:rsidP="001513C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Обоснование принятого решения</w:t>
            </w:r>
          </w:p>
        </w:tc>
      </w:tr>
      <w:tr w:rsidR="001513C9" w:rsidRPr="001513C9" w14:paraId="19E60B44" w14:textId="77777777" w:rsidTr="001513C9">
        <w:tc>
          <w:tcPr>
            <w:tcW w:w="1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FD7F7" w14:textId="77777777" w:rsidR="001513C9" w:rsidRPr="001513C9" w:rsidRDefault="001513C9" w:rsidP="001513C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CDE7E" w14:textId="3B73E3F3" w:rsidR="001513C9" w:rsidRPr="001513C9" w:rsidRDefault="001513C9" w:rsidP="001513C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"НАУЧНО-ПРОИЗВОДСТВЕННОЕ ПРЕДПРИЯТИЕ "СПЕЦЭНЕРГОСФЕРА"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659321, Алтайский край, ГОРОД БИЙСК, Г БИЙСК, УЛ СОВЕТСКАЯ, Д. 187/4, КВ. 41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2204094040 </w:t>
            </w:r>
          </w:p>
        </w:tc>
        <w:tc>
          <w:tcPr>
            <w:tcW w:w="9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5077B7" w14:textId="67FCC335" w:rsidR="001513C9" w:rsidRPr="001513C9" w:rsidRDefault="001513C9" w:rsidP="001513C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11.07.2023 12:11:57 (+03:00)</w:t>
            </w:r>
          </w:p>
        </w:tc>
        <w:tc>
          <w:tcPr>
            <w:tcW w:w="1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D8FB5" w14:textId="77777777" w:rsidR="001513C9" w:rsidRPr="001513C9" w:rsidRDefault="001513C9" w:rsidP="001513C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color w:val="000000"/>
                <w:sz w:val="20"/>
                <w:szCs w:val="20"/>
              </w:rPr>
              <w:t>Допустить к участию в запросе предложений в электронной форме</w:t>
            </w:r>
          </w:p>
        </w:tc>
        <w:tc>
          <w:tcPr>
            <w:tcW w:w="1729" w:type="pct"/>
            <w:tcBorders>
              <w:top w:val="single" w:sz="6" w:space="0" w:color="BABABA"/>
              <w:left w:val="single" w:sz="4" w:space="0" w:color="auto"/>
              <w:bottom w:val="single" w:sz="6" w:space="0" w:color="BABABA"/>
              <w:right w:val="single" w:sz="6" w:space="0" w:color="BABABA"/>
            </w:tcBorders>
          </w:tcPr>
          <w:p w14:paraId="114EDFA2" w14:textId="77777777" w:rsidR="001513C9" w:rsidRPr="001513C9" w:rsidRDefault="001513C9" w:rsidP="001513C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1513C9">
              <w:rPr>
                <w:rFonts w:eastAsia="Times New Roman"/>
                <w:color w:val="000000"/>
                <w:sz w:val="20"/>
                <w:szCs w:val="20"/>
              </w:rPr>
              <w:t>Участник закупки и его предложение соответствуют требованиям документации о проведении запроса предложений ы электронной форме</w:t>
            </w:r>
          </w:p>
        </w:tc>
      </w:tr>
    </w:tbl>
    <w:p w14:paraId="294AF922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4.Количество заявок на участие в запросе предложений в электронной форме, которые были отклонены:0 (Ноль) заявок.</w:t>
      </w:r>
    </w:p>
    <w:p w14:paraId="3C44677E" w14:textId="398886F4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lastRenderedPageBreak/>
        <w:t xml:space="preserve">5.Подведение итогов запроса предложений в электронной форме состоится </w:t>
      </w:r>
      <w:r>
        <w:rPr>
          <w:rFonts w:eastAsia="Times New Roman"/>
        </w:rPr>
        <w:t>14</w:t>
      </w:r>
      <w:r w:rsidRPr="001513C9">
        <w:rPr>
          <w:rFonts w:eastAsia="Times New Roman"/>
        </w:rPr>
        <w:t xml:space="preserve"> </w:t>
      </w:r>
      <w:r>
        <w:rPr>
          <w:rFonts w:eastAsia="Times New Roman"/>
        </w:rPr>
        <w:t>июля</w:t>
      </w:r>
      <w:bookmarkStart w:id="1" w:name="_GoBack"/>
      <w:bookmarkEnd w:id="1"/>
      <w:r w:rsidRPr="001513C9">
        <w:rPr>
          <w:rFonts w:eastAsia="Times New Roman"/>
        </w:rPr>
        <w:t xml:space="preserve"> 2023 года.</w:t>
      </w:r>
    </w:p>
    <w:p w14:paraId="274313F5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6.Настоящий протокол составлен в 1 экземпляре и подлежит размещению в единой информационной системе (</w:t>
      </w:r>
      <w:hyperlink r:id="rId4" w:history="1">
        <w:r w:rsidRPr="001513C9">
          <w:rPr>
            <w:rFonts w:eastAsia="Times New Roman"/>
            <w:color w:val="0563C1" w:themeColor="hyperlink"/>
            <w:u w:val="single"/>
            <w:lang w:val="en-US"/>
          </w:rPr>
          <w:t>www</w:t>
        </w:r>
        <w:r w:rsidRPr="001513C9">
          <w:rPr>
            <w:rFonts w:eastAsia="Times New Roman"/>
            <w:color w:val="0563C1" w:themeColor="hyperlink"/>
            <w:u w:val="single"/>
          </w:rPr>
          <w:t>.zakupki.gov.ru</w:t>
        </w:r>
      </w:hyperlink>
      <w:r w:rsidRPr="001513C9">
        <w:rPr>
          <w:rFonts w:eastAsia="Times New Roman"/>
        </w:rPr>
        <w:t>) и на ЭП 223etp.zakazrf.ru.</w:t>
      </w:r>
    </w:p>
    <w:p w14:paraId="536166E9" w14:textId="77777777" w:rsidR="001513C9" w:rsidRPr="001513C9" w:rsidRDefault="001513C9" w:rsidP="001513C9">
      <w:pPr>
        <w:rPr>
          <w:rFonts w:eastAsia="Times New Roman"/>
        </w:rPr>
      </w:pPr>
    </w:p>
    <w:p w14:paraId="5AB5C85E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7.Подписи:</w:t>
      </w:r>
    </w:p>
    <w:p w14:paraId="0AD4A22E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Маликова Л.Ф.</w:t>
      </w:r>
    </w:p>
    <w:p w14:paraId="1A5E84FF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  <w:t xml:space="preserve"> </w:t>
      </w:r>
    </w:p>
    <w:p w14:paraId="3720ECA6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Кулаков Г.И.</w:t>
      </w:r>
      <w:r w:rsidRPr="001513C9">
        <w:rPr>
          <w:rFonts w:eastAsia="Times New Roman"/>
        </w:rPr>
        <w:tab/>
      </w:r>
    </w:p>
    <w:p w14:paraId="0523771F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ab/>
        <w:t xml:space="preserve"> </w:t>
      </w:r>
    </w:p>
    <w:p w14:paraId="3C9D996F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Атаманчук О.М.</w:t>
      </w:r>
    </w:p>
    <w:p w14:paraId="05140182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  <w:t xml:space="preserve"> </w:t>
      </w:r>
    </w:p>
    <w:p w14:paraId="6B8A84F5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Никитина Л.Н.</w:t>
      </w:r>
    </w:p>
    <w:p w14:paraId="3C1B95B4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  <w:t xml:space="preserve"> </w:t>
      </w:r>
    </w:p>
    <w:p w14:paraId="094AE70C" w14:textId="77777777" w:rsidR="001513C9" w:rsidRPr="001513C9" w:rsidRDefault="001513C9" w:rsidP="001513C9">
      <w:pPr>
        <w:rPr>
          <w:rFonts w:eastAsia="Times New Roman"/>
        </w:rPr>
      </w:pPr>
      <w:proofErr w:type="spellStart"/>
      <w:r w:rsidRPr="001513C9">
        <w:rPr>
          <w:rFonts w:eastAsia="Times New Roman"/>
        </w:rPr>
        <w:t>Кисмяков</w:t>
      </w:r>
      <w:proofErr w:type="spellEnd"/>
      <w:r w:rsidRPr="001513C9">
        <w:rPr>
          <w:rFonts w:eastAsia="Times New Roman"/>
        </w:rPr>
        <w:t xml:space="preserve"> А.В.</w:t>
      </w:r>
    </w:p>
    <w:p w14:paraId="198E63DF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ab/>
      </w:r>
    </w:p>
    <w:p w14:paraId="069A1172" w14:textId="77777777" w:rsidR="001513C9" w:rsidRPr="001513C9" w:rsidRDefault="001513C9" w:rsidP="001513C9">
      <w:pPr>
        <w:rPr>
          <w:rFonts w:eastAsia="Times New Roman"/>
        </w:rPr>
      </w:pPr>
      <w:proofErr w:type="spellStart"/>
      <w:r w:rsidRPr="001513C9">
        <w:rPr>
          <w:rFonts w:eastAsia="Times New Roman"/>
        </w:rPr>
        <w:t>Гильмиталипов</w:t>
      </w:r>
      <w:proofErr w:type="spellEnd"/>
      <w:r w:rsidRPr="001513C9">
        <w:rPr>
          <w:rFonts w:eastAsia="Times New Roman"/>
        </w:rPr>
        <w:t xml:space="preserve"> И.Н.</w:t>
      </w:r>
      <w:r w:rsidRPr="001513C9">
        <w:rPr>
          <w:rFonts w:eastAsia="Times New Roman"/>
        </w:rPr>
        <w:tab/>
      </w:r>
    </w:p>
    <w:p w14:paraId="5F9BF510" w14:textId="77777777" w:rsidR="001513C9" w:rsidRPr="001513C9" w:rsidRDefault="001513C9" w:rsidP="001513C9">
      <w:pPr>
        <w:rPr>
          <w:rFonts w:eastAsia="Times New Roman"/>
        </w:rPr>
      </w:pPr>
    </w:p>
    <w:p w14:paraId="7D155EEB" w14:textId="77777777" w:rsidR="001513C9" w:rsidRPr="001513C9" w:rsidRDefault="001513C9" w:rsidP="001513C9">
      <w:pPr>
        <w:rPr>
          <w:rFonts w:eastAsia="Times New Roman"/>
        </w:rPr>
      </w:pPr>
    </w:p>
    <w:p w14:paraId="37E76418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Заказчик:</w:t>
      </w:r>
    </w:p>
    <w:p w14:paraId="42F7B6F9" w14:textId="77777777" w:rsidR="001513C9" w:rsidRPr="001513C9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Исполнительный директор</w:t>
      </w:r>
    </w:p>
    <w:p w14:paraId="398CF566" w14:textId="34334886" w:rsidR="005A1375" w:rsidRDefault="001513C9" w:rsidP="001513C9">
      <w:pPr>
        <w:rPr>
          <w:rFonts w:eastAsia="Times New Roman"/>
        </w:rPr>
      </w:pPr>
      <w:r w:rsidRPr="001513C9">
        <w:rPr>
          <w:rFonts w:eastAsia="Times New Roman"/>
        </w:rPr>
        <w:t>Главный инженер</w:t>
      </w: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</w:r>
      <w:r w:rsidRPr="001513C9">
        <w:rPr>
          <w:rFonts w:eastAsia="Times New Roman"/>
        </w:rPr>
        <w:tab/>
      </w:r>
      <w:r w:rsidR="005A1375">
        <w:rPr>
          <w:rFonts w:eastAsia="Times New Roman"/>
          <w:sz w:val="20"/>
          <w:szCs w:val="20"/>
        </w:rPr>
        <w:pict w14:anchorId="6FAF18F4"/>
      </w:r>
    </w:p>
    <w:sectPr w:rsidR="005A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C9"/>
    <w:rsid w:val="001513C9"/>
    <w:rsid w:val="005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A68A4"/>
  <w15:chartTrackingRefBased/>
  <w15:docId w15:val="{3ADA1109-AF37-4CCF-8E55-C4A45F0F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вторых частей заявок 32312546317-02 (вх.№ 327679)</dc:title>
  <dc:subject/>
  <dc:creator>Лариса Никитина</dc:creator>
  <cp:keywords/>
  <dc:description/>
  <cp:lastModifiedBy>Лариса Никитина</cp:lastModifiedBy>
  <cp:revision>2</cp:revision>
  <dcterms:created xsi:type="dcterms:W3CDTF">2023-07-13T07:07:00Z</dcterms:created>
  <dcterms:modified xsi:type="dcterms:W3CDTF">2023-07-13T07:07:00Z</dcterms:modified>
</cp:coreProperties>
</file>