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D0" w:rsidRPr="004A11D0" w:rsidRDefault="004A11D0" w:rsidP="004A11D0">
      <w:pPr>
        <w:widowControl w:val="0"/>
        <w:suppressAutoHyphens/>
        <w:ind w:firstLine="6804"/>
        <w:jc w:val="both"/>
        <w:rPr>
          <w:b/>
          <w:bCs/>
          <w:kern w:val="1"/>
          <w:sz w:val="22"/>
          <w:szCs w:val="22"/>
        </w:rPr>
      </w:pPr>
      <w:r w:rsidRPr="004A11D0">
        <w:rPr>
          <w:b/>
          <w:bCs/>
          <w:kern w:val="1"/>
          <w:sz w:val="22"/>
          <w:szCs w:val="22"/>
        </w:rPr>
        <w:t>УТВЕРЖДАЮ</w:t>
      </w:r>
    </w:p>
    <w:p w:rsidR="004A11D0" w:rsidRPr="004A11D0" w:rsidRDefault="003149D3" w:rsidP="004A11D0">
      <w:pPr>
        <w:widowControl w:val="0"/>
        <w:suppressAutoHyphens/>
        <w:autoSpaceDE w:val="0"/>
        <w:ind w:firstLine="6804"/>
        <w:jc w:val="both"/>
        <w:rPr>
          <w:kern w:val="1"/>
          <w:sz w:val="22"/>
          <w:szCs w:val="22"/>
        </w:rPr>
      </w:pPr>
      <w:r>
        <w:rPr>
          <w:kern w:val="1"/>
          <w:sz w:val="22"/>
          <w:szCs w:val="22"/>
        </w:rPr>
        <w:t>Генеральный</w:t>
      </w:r>
      <w:r w:rsidR="004A11D0" w:rsidRPr="004A11D0">
        <w:rPr>
          <w:kern w:val="1"/>
          <w:sz w:val="22"/>
          <w:szCs w:val="22"/>
        </w:rPr>
        <w:t xml:space="preserve"> директор</w:t>
      </w:r>
    </w:p>
    <w:p w:rsidR="004A11D0" w:rsidRDefault="004A11D0" w:rsidP="004A11D0">
      <w:pPr>
        <w:widowControl w:val="0"/>
        <w:suppressAutoHyphens/>
        <w:autoSpaceDE w:val="0"/>
        <w:ind w:firstLine="6804"/>
        <w:jc w:val="both"/>
        <w:rPr>
          <w:kern w:val="1"/>
          <w:sz w:val="22"/>
          <w:szCs w:val="22"/>
        </w:rPr>
      </w:pPr>
      <w:r w:rsidRPr="004A11D0">
        <w:rPr>
          <w:kern w:val="1"/>
          <w:sz w:val="22"/>
          <w:szCs w:val="22"/>
        </w:rPr>
        <w:t>ОАО «</w:t>
      </w:r>
      <w:proofErr w:type="spellStart"/>
      <w:r w:rsidRPr="004A11D0">
        <w:rPr>
          <w:kern w:val="1"/>
          <w:sz w:val="22"/>
          <w:szCs w:val="22"/>
        </w:rPr>
        <w:t>Елабужское</w:t>
      </w:r>
      <w:proofErr w:type="spellEnd"/>
      <w:r>
        <w:rPr>
          <w:kern w:val="1"/>
          <w:sz w:val="22"/>
          <w:szCs w:val="22"/>
        </w:rPr>
        <w:t xml:space="preserve"> предприятие </w:t>
      </w:r>
    </w:p>
    <w:p w:rsidR="004A11D0" w:rsidRDefault="004A11D0"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4A11D0" w:rsidRPr="004A11D0" w:rsidRDefault="004A11D0" w:rsidP="004A11D0">
      <w:pPr>
        <w:widowControl w:val="0"/>
        <w:suppressAutoHyphens/>
        <w:autoSpaceDE w:val="0"/>
        <w:ind w:firstLine="6804"/>
        <w:jc w:val="both"/>
        <w:rPr>
          <w:kern w:val="1"/>
          <w:sz w:val="22"/>
          <w:szCs w:val="22"/>
        </w:rPr>
      </w:pPr>
    </w:p>
    <w:p w:rsidR="004A11D0" w:rsidRPr="004A11D0" w:rsidRDefault="004A11D0" w:rsidP="004A11D0">
      <w:pPr>
        <w:widowControl w:val="0"/>
        <w:suppressAutoHyphens/>
        <w:autoSpaceDE w:val="0"/>
        <w:ind w:firstLine="6804"/>
        <w:jc w:val="both"/>
        <w:rPr>
          <w:kern w:val="1"/>
          <w:sz w:val="22"/>
          <w:szCs w:val="22"/>
        </w:rPr>
      </w:pPr>
      <w:r w:rsidRPr="004A11D0">
        <w:rPr>
          <w:kern w:val="1"/>
          <w:sz w:val="22"/>
          <w:szCs w:val="22"/>
        </w:rPr>
        <w:t>_______________</w:t>
      </w:r>
      <w:proofErr w:type="spellStart"/>
      <w:r w:rsidR="003149D3">
        <w:rPr>
          <w:kern w:val="1"/>
          <w:sz w:val="22"/>
          <w:szCs w:val="22"/>
        </w:rPr>
        <w:t>А.</w:t>
      </w:r>
      <w:r w:rsidRPr="004A11D0">
        <w:rPr>
          <w:kern w:val="1"/>
          <w:sz w:val="22"/>
          <w:szCs w:val="22"/>
        </w:rPr>
        <w:t>В.</w:t>
      </w:r>
      <w:r w:rsidR="003149D3">
        <w:rPr>
          <w:kern w:val="1"/>
          <w:sz w:val="22"/>
          <w:szCs w:val="22"/>
        </w:rPr>
        <w:t>Васев</w:t>
      </w:r>
      <w:proofErr w:type="spellEnd"/>
    </w:p>
    <w:p w:rsidR="004A11D0" w:rsidRPr="004A11D0" w:rsidRDefault="003149D3" w:rsidP="004A11D0">
      <w:pPr>
        <w:widowControl w:val="0"/>
        <w:suppressAutoHyphens/>
        <w:autoSpaceDE w:val="0"/>
        <w:ind w:firstLine="6804"/>
        <w:jc w:val="both"/>
        <w:rPr>
          <w:kern w:val="1"/>
          <w:sz w:val="22"/>
          <w:szCs w:val="22"/>
        </w:rPr>
      </w:pPr>
      <w:r>
        <w:rPr>
          <w:kern w:val="1"/>
          <w:sz w:val="22"/>
          <w:szCs w:val="22"/>
        </w:rPr>
        <w:t>«____» ____________ 2013г.</w:t>
      </w:r>
    </w:p>
    <w:p w:rsidR="002213A1" w:rsidRDefault="002213A1"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Pr="007A5DC9" w:rsidRDefault="004A11D0" w:rsidP="007A5DC9">
      <w:pPr>
        <w:widowControl w:val="0"/>
        <w:autoSpaceDE w:val="0"/>
        <w:autoSpaceDN w:val="0"/>
        <w:adjustRightInd w:val="0"/>
        <w:jc w:val="center"/>
        <w:rPr>
          <w:sz w:val="38"/>
          <w:szCs w:val="38"/>
        </w:rPr>
      </w:pPr>
    </w:p>
    <w:p w:rsidR="002213A1" w:rsidRPr="007A5DC9" w:rsidRDefault="002213A1" w:rsidP="007A5DC9">
      <w:pPr>
        <w:spacing w:line="360" w:lineRule="auto"/>
        <w:rPr>
          <w:b/>
          <w:bCs/>
          <w:sz w:val="32"/>
          <w:szCs w:val="32"/>
        </w:rPr>
      </w:pPr>
    </w:p>
    <w:p w:rsidR="002213A1" w:rsidRPr="006E5E4A" w:rsidRDefault="002213A1" w:rsidP="007A5DC9">
      <w:pPr>
        <w:spacing w:line="360" w:lineRule="auto"/>
        <w:jc w:val="center"/>
        <w:rPr>
          <w:b/>
          <w:bCs/>
          <w:sz w:val="28"/>
          <w:szCs w:val="28"/>
        </w:rPr>
      </w:pPr>
      <w:r w:rsidRPr="006E5E4A">
        <w:rPr>
          <w:b/>
          <w:bCs/>
          <w:sz w:val="28"/>
          <w:szCs w:val="28"/>
        </w:rPr>
        <w:t>Закупочная документация</w:t>
      </w:r>
    </w:p>
    <w:p w:rsidR="002213A1" w:rsidRPr="006E5E4A" w:rsidRDefault="002213A1" w:rsidP="007A5DC9">
      <w:pPr>
        <w:ind w:left="-108" w:right="-121"/>
        <w:jc w:val="center"/>
        <w:rPr>
          <w:b/>
          <w:bCs/>
          <w:sz w:val="28"/>
          <w:szCs w:val="28"/>
        </w:rPr>
      </w:pPr>
    </w:p>
    <w:p w:rsidR="003149D3" w:rsidRDefault="002213A1" w:rsidP="00B72FCE">
      <w:pPr>
        <w:ind w:right="-1"/>
        <w:jc w:val="center"/>
        <w:rPr>
          <w:b/>
          <w:bCs/>
          <w:iCs/>
          <w:sz w:val="28"/>
          <w:szCs w:val="28"/>
          <w:lang w:eastAsia="en-US"/>
        </w:rPr>
      </w:pPr>
      <w:r w:rsidRPr="006E5E4A">
        <w:rPr>
          <w:b/>
          <w:bCs/>
          <w:iCs/>
          <w:sz w:val="28"/>
          <w:szCs w:val="28"/>
          <w:lang w:eastAsia="en-US"/>
        </w:rPr>
        <w:t xml:space="preserve">открытого запроса предложений на </w:t>
      </w:r>
      <w:r w:rsidR="003149D3">
        <w:rPr>
          <w:b/>
          <w:bCs/>
          <w:iCs/>
          <w:sz w:val="28"/>
          <w:szCs w:val="28"/>
          <w:lang w:eastAsia="en-US"/>
        </w:rPr>
        <w:t xml:space="preserve"> </w:t>
      </w:r>
      <w:r w:rsidRPr="006E5E4A">
        <w:rPr>
          <w:b/>
          <w:bCs/>
          <w:iCs/>
          <w:sz w:val="28"/>
          <w:szCs w:val="28"/>
          <w:lang w:eastAsia="en-US"/>
        </w:rPr>
        <w:t>поставк</w:t>
      </w:r>
      <w:r w:rsidR="003149D3">
        <w:rPr>
          <w:b/>
          <w:bCs/>
          <w:iCs/>
          <w:sz w:val="28"/>
          <w:szCs w:val="28"/>
          <w:lang w:eastAsia="en-US"/>
        </w:rPr>
        <w:t>у</w:t>
      </w:r>
      <w:r w:rsidRPr="006E5E4A">
        <w:rPr>
          <w:b/>
          <w:bCs/>
          <w:iCs/>
          <w:sz w:val="28"/>
          <w:szCs w:val="28"/>
          <w:lang w:eastAsia="en-US"/>
        </w:rPr>
        <w:t xml:space="preserve"> ГСМ </w:t>
      </w:r>
      <w:r w:rsidR="00B72FCE">
        <w:rPr>
          <w:b/>
          <w:bCs/>
          <w:iCs/>
          <w:sz w:val="28"/>
          <w:szCs w:val="28"/>
          <w:lang w:eastAsia="en-US"/>
        </w:rPr>
        <w:t xml:space="preserve"> </w:t>
      </w:r>
    </w:p>
    <w:p w:rsidR="00B72FCE" w:rsidRDefault="002213A1" w:rsidP="00B72FCE">
      <w:pPr>
        <w:ind w:right="-1"/>
        <w:jc w:val="center"/>
        <w:rPr>
          <w:b/>
          <w:bCs/>
          <w:iCs/>
          <w:sz w:val="28"/>
          <w:szCs w:val="28"/>
          <w:lang w:eastAsia="en-US"/>
        </w:rPr>
      </w:pPr>
      <w:r w:rsidRPr="006E5E4A">
        <w:rPr>
          <w:b/>
          <w:bCs/>
          <w:iCs/>
          <w:sz w:val="28"/>
          <w:szCs w:val="28"/>
          <w:lang w:eastAsia="en-US"/>
        </w:rPr>
        <w:t>через сеть АЗС с применением пластиковых ка</w:t>
      </w:r>
      <w:r w:rsidR="006E5E4A">
        <w:rPr>
          <w:b/>
          <w:bCs/>
          <w:iCs/>
          <w:sz w:val="28"/>
          <w:szCs w:val="28"/>
          <w:lang w:eastAsia="en-US"/>
        </w:rPr>
        <w:t xml:space="preserve">рт </w:t>
      </w:r>
    </w:p>
    <w:p w:rsidR="00B72FCE" w:rsidRPr="006E5E4A" w:rsidRDefault="003149D3" w:rsidP="00B72FCE">
      <w:pPr>
        <w:ind w:right="-1"/>
        <w:jc w:val="center"/>
        <w:rPr>
          <w:b/>
          <w:bCs/>
          <w:iCs/>
          <w:sz w:val="28"/>
          <w:szCs w:val="28"/>
          <w:lang w:eastAsia="en-US"/>
        </w:rPr>
      </w:pPr>
      <w:r>
        <w:rPr>
          <w:b/>
          <w:bCs/>
          <w:iCs/>
          <w:sz w:val="28"/>
          <w:szCs w:val="28"/>
          <w:lang w:eastAsia="en-US"/>
        </w:rPr>
        <w:t>во втором</w:t>
      </w:r>
      <w:r w:rsidR="006E5E4A">
        <w:rPr>
          <w:b/>
          <w:bCs/>
          <w:iCs/>
          <w:sz w:val="28"/>
          <w:szCs w:val="28"/>
          <w:lang w:eastAsia="en-US"/>
        </w:rPr>
        <w:t xml:space="preserve"> полугодии 2013 года</w:t>
      </w:r>
      <w:r w:rsidR="00B72FCE" w:rsidRPr="00B72FCE">
        <w:rPr>
          <w:b/>
          <w:bCs/>
          <w:iCs/>
          <w:sz w:val="28"/>
          <w:szCs w:val="28"/>
          <w:lang w:eastAsia="en-US"/>
        </w:rPr>
        <w:t xml:space="preserve"> </w:t>
      </w:r>
      <w:r w:rsidR="00B72FCE" w:rsidRPr="006E5E4A">
        <w:rPr>
          <w:b/>
          <w:bCs/>
          <w:iCs/>
          <w:sz w:val="28"/>
          <w:szCs w:val="28"/>
          <w:lang w:eastAsia="en-US"/>
        </w:rPr>
        <w:t>для нужд ОАО «</w:t>
      </w:r>
      <w:proofErr w:type="spellStart"/>
      <w:r w:rsidR="00B72FCE" w:rsidRPr="006E5E4A">
        <w:rPr>
          <w:b/>
          <w:bCs/>
          <w:iCs/>
          <w:sz w:val="28"/>
          <w:szCs w:val="28"/>
          <w:lang w:eastAsia="en-US"/>
        </w:rPr>
        <w:t>Елабужское</w:t>
      </w:r>
      <w:proofErr w:type="spellEnd"/>
      <w:r w:rsidR="00B72FCE" w:rsidRPr="006E5E4A">
        <w:rPr>
          <w:b/>
          <w:bCs/>
          <w:iCs/>
          <w:sz w:val="28"/>
          <w:szCs w:val="28"/>
          <w:lang w:eastAsia="en-US"/>
        </w:rPr>
        <w:t xml:space="preserve"> ПТС</w:t>
      </w:r>
      <w:r w:rsidR="000E3EAF">
        <w:rPr>
          <w:b/>
          <w:bCs/>
          <w:iCs/>
          <w:sz w:val="28"/>
          <w:szCs w:val="28"/>
          <w:lang w:eastAsia="en-US"/>
        </w:rPr>
        <w:t>»</w:t>
      </w:r>
    </w:p>
    <w:p w:rsidR="002213A1" w:rsidRPr="006E5E4A" w:rsidRDefault="002213A1" w:rsidP="00055BB0">
      <w:pPr>
        <w:ind w:right="-1"/>
        <w:jc w:val="center"/>
        <w:rPr>
          <w:b/>
          <w:bCs/>
          <w:iCs/>
          <w:sz w:val="28"/>
          <w:szCs w:val="28"/>
          <w:lang w:eastAsia="en-US"/>
        </w:rPr>
      </w:pPr>
    </w:p>
    <w:p w:rsidR="002213A1" w:rsidRPr="006E5E4A" w:rsidRDefault="002213A1" w:rsidP="00456805">
      <w:pPr>
        <w:ind w:left="-108" w:right="-121"/>
        <w:jc w:val="center"/>
        <w:rPr>
          <w:rFonts w:ascii="Tahoma" w:hAnsi="Tahoma" w:cs="Tahoma"/>
          <w:b/>
          <w:bCs/>
          <w:i/>
          <w:iCs/>
          <w:sz w:val="32"/>
          <w:szCs w:val="32"/>
          <w:lang w:eastAsia="en-US"/>
        </w:rPr>
      </w:pPr>
    </w:p>
    <w:p w:rsidR="002213A1" w:rsidRPr="007A5DC9" w:rsidRDefault="002213A1" w:rsidP="00456805">
      <w:pPr>
        <w:ind w:left="-108" w:right="-12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055BB0">
      <w:pPr>
        <w:widowControl w:val="0"/>
        <w:shd w:val="clear" w:color="auto" w:fill="FFFFFF"/>
        <w:autoSpaceDE w:val="0"/>
        <w:autoSpaceDN w:val="0"/>
        <w:adjustRightInd w:val="0"/>
        <w:spacing w:line="322" w:lineRule="exact"/>
        <w:ind w:right="-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jc w:val="center"/>
      </w:pPr>
    </w:p>
    <w:p w:rsidR="002213A1" w:rsidRPr="007A5DC9" w:rsidRDefault="002213A1" w:rsidP="007A5DC9">
      <w:pPr>
        <w:jc w:val="center"/>
      </w:pPr>
    </w:p>
    <w:p w:rsidR="002213A1" w:rsidRPr="007A5DC9" w:rsidRDefault="002213A1" w:rsidP="007A5DC9">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02266D" w:rsidRDefault="0002266D" w:rsidP="00FB0276">
      <w:pPr>
        <w:jc w:val="center"/>
      </w:pPr>
    </w:p>
    <w:p w:rsidR="0002266D" w:rsidRDefault="0002266D" w:rsidP="00FB0276">
      <w:pPr>
        <w:jc w:val="center"/>
      </w:pPr>
    </w:p>
    <w:p w:rsidR="0002266D" w:rsidRDefault="0002266D" w:rsidP="00FB0276">
      <w:pPr>
        <w:jc w:val="center"/>
      </w:pPr>
    </w:p>
    <w:p w:rsidR="002213A1" w:rsidRDefault="002213A1" w:rsidP="00FB0276">
      <w:pPr>
        <w:jc w:val="center"/>
      </w:pPr>
    </w:p>
    <w:p w:rsidR="002213A1" w:rsidRDefault="002213A1" w:rsidP="00FB0276">
      <w:pPr>
        <w:jc w:val="center"/>
      </w:pPr>
      <w:r>
        <w:t>г.</w:t>
      </w:r>
      <w:r w:rsidR="004A11D0">
        <w:t xml:space="preserve"> </w:t>
      </w:r>
      <w:r>
        <w:t>Елабуга, 201</w:t>
      </w:r>
      <w:r w:rsidR="00032B80">
        <w:t>3</w:t>
      </w:r>
    </w:p>
    <w:p w:rsidR="002213A1" w:rsidRPr="00CC7165" w:rsidRDefault="002213A1"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условия проведения З</w:t>
      </w:r>
      <w:r w:rsidRPr="00CC7165">
        <w:rPr>
          <w:b/>
          <w:bCs/>
          <w:sz w:val="22"/>
          <w:szCs w:val="22"/>
        </w:rPr>
        <w:t>апроса предложений</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sz w:val="22"/>
          <w:szCs w:val="22"/>
        </w:rPr>
      </w:pPr>
      <w:bookmarkStart w:id="1" w:name="_Toc307575801"/>
      <w:r>
        <w:rPr>
          <w:b/>
          <w:bCs/>
          <w:sz w:val="22"/>
          <w:szCs w:val="22"/>
        </w:rPr>
        <w:t>Общие сведения о процедуре З</w:t>
      </w:r>
      <w:r w:rsidRPr="00CC7165">
        <w:rPr>
          <w:b/>
          <w:bCs/>
          <w:sz w:val="22"/>
          <w:szCs w:val="22"/>
        </w:rPr>
        <w:t xml:space="preserve">апроса </w:t>
      </w:r>
      <w:bookmarkEnd w:id="1"/>
      <w:r w:rsidRPr="00CC7165">
        <w:rPr>
          <w:b/>
          <w:bCs/>
          <w:sz w:val="22"/>
          <w:szCs w:val="22"/>
        </w:rPr>
        <w:t>предложений</w:t>
      </w:r>
    </w:p>
    <w:p w:rsidR="002213A1"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bookmarkStart w:id="2" w:name="_Ref55193512"/>
      <w:bookmarkStart w:id="3" w:name="Общие_сведения"/>
      <w:bookmarkStart w:id="4" w:name="_Toc171232209"/>
      <w:bookmarkStart w:id="5" w:name="_Ref19138608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r w:rsidRPr="00CC7165">
        <w:rPr>
          <w:sz w:val="22"/>
          <w:szCs w:val="22"/>
        </w:rPr>
        <w:t xml:space="preserve"> (далее – </w:t>
      </w:r>
      <w:r>
        <w:rPr>
          <w:sz w:val="22"/>
          <w:szCs w:val="22"/>
        </w:rPr>
        <w:t>Заказчик</w:t>
      </w:r>
      <w:r w:rsidRPr="00CC7165">
        <w:rPr>
          <w:sz w:val="22"/>
          <w:szCs w:val="22"/>
        </w:rPr>
        <w:t xml:space="preserve">), настоящей документацией </w:t>
      </w:r>
      <w:r>
        <w:rPr>
          <w:sz w:val="22"/>
          <w:szCs w:val="22"/>
        </w:rPr>
        <w:t xml:space="preserve">о проведении </w:t>
      </w:r>
      <w:r w:rsidR="003036D4">
        <w:rPr>
          <w:sz w:val="22"/>
          <w:szCs w:val="22"/>
        </w:rPr>
        <w:t>З</w:t>
      </w:r>
      <w:r w:rsidRPr="00CC7165">
        <w:rPr>
          <w:sz w:val="22"/>
          <w:szCs w:val="22"/>
        </w:rPr>
        <w:t>апроса предложений, приглашает юридических лиц и индивидуальных предпринимателей к</w:t>
      </w:r>
      <w:r>
        <w:rPr>
          <w:sz w:val="22"/>
          <w:szCs w:val="22"/>
        </w:rPr>
        <w:t xml:space="preserve"> участию в процедуре З</w:t>
      </w:r>
      <w:r w:rsidRPr="00CC7165">
        <w:rPr>
          <w:sz w:val="22"/>
          <w:szCs w:val="22"/>
        </w:rPr>
        <w:t xml:space="preserve">апроса предложений (далее – Запрос) </w:t>
      </w:r>
      <w:bookmarkEnd w:id="2"/>
      <w:bookmarkEnd w:id="3"/>
      <w:bookmarkEnd w:id="4"/>
      <w:r w:rsidRPr="00CC7165">
        <w:rPr>
          <w:sz w:val="22"/>
          <w:szCs w:val="22"/>
        </w:rPr>
        <w:t xml:space="preserve">на право заключения договора поставки товаров (проведения работ, оказания услуг) для нужд </w:t>
      </w:r>
      <w:bookmarkEnd w:id="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p>
    <w:p w:rsidR="002213A1" w:rsidRPr="00CC7165"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Pr>
          <w:sz w:val="22"/>
          <w:szCs w:val="22"/>
        </w:rPr>
        <w:t>Настоящий З</w:t>
      </w:r>
      <w:r w:rsidRPr="00CC7165">
        <w:rPr>
          <w:sz w:val="22"/>
          <w:szCs w:val="22"/>
        </w:rPr>
        <w:t xml:space="preserve">апрос проводится в соответствии с требованиями Федерального закона от 18 июля 2011 г. N 223-ФЗ О закупках товаров, работ, услуг отдельными видами юридических лиц и положением о закупках </w:t>
      </w:r>
      <w:r>
        <w:rPr>
          <w:sz w:val="22"/>
          <w:szCs w:val="22"/>
        </w:rPr>
        <w:t>ОАО «</w:t>
      </w:r>
      <w:proofErr w:type="spellStart"/>
      <w:r>
        <w:rPr>
          <w:sz w:val="22"/>
          <w:szCs w:val="22"/>
        </w:rPr>
        <w:t>Елабужское</w:t>
      </w:r>
      <w:proofErr w:type="spellEnd"/>
      <w:r>
        <w:rPr>
          <w:sz w:val="22"/>
          <w:szCs w:val="22"/>
        </w:rPr>
        <w:t xml:space="preserve"> ПТС</w:t>
      </w:r>
      <w:r w:rsidR="003036D4">
        <w:rPr>
          <w:sz w:val="22"/>
          <w:szCs w:val="22"/>
        </w:rPr>
        <w:t>»</w:t>
      </w:r>
      <w:r w:rsidRPr="00CC7165">
        <w:rPr>
          <w:sz w:val="22"/>
          <w:szCs w:val="22"/>
        </w:rPr>
        <w:t>.</w:t>
      </w:r>
    </w:p>
    <w:p w:rsidR="002213A1" w:rsidRPr="00BF1EBD" w:rsidRDefault="002213A1"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sidRPr="00CC7165">
        <w:rPr>
          <w:sz w:val="22"/>
          <w:szCs w:val="22"/>
        </w:rPr>
        <w:t xml:space="preserve">Подробные требования к поставляемой продукции, условиям и срокам поставки изложены в </w:t>
      </w:r>
      <w:r w:rsidRPr="00BF1EBD">
        <w:rPr>
          <w:sz w:val="22"/>
          <w:szCs w:val="22"/>
        </w:rPr>
        <w:t xml:space="preserve">Разделе </w:t>
      </w:r>
      <w:r w:rsidRPr="00BF1EBD">
        <w:rPr>
          <w:sz w:val="22"/>
          <w:szCs w:val="22"/>
          <w:lang w:val="en-US"/>
        </w:rPr>
        <w:t>II</w:t>
      </w:r>
      <w:r w:rsidRPr="00BF1EBD">
        <w:rPr>
          <w:sz w:val="22"/>
          <w:szCs w:val="22"/>
        </w:rPr>
        <w:t xml:space="preserve"> и прикрепленной к нему документации.</w:t>
      </w:r>
    </w:p>
    <w:p w:rsidR="002213A1" w:rsidRPr="00BF1EBD"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BF1EBD">
        <w:rPr>
          <w:sz w:val="22"/>
          <w:szCs w:val="22"/>
        </w:rPr>
        <w:t>Оценка Заявок</w:t>
      </w:r>
      <w:r w:rsidRPr="00CC7165">
        <w:rPr>
          <w:sz w:val="22"/>
          <w:szCs w:val="22"/>
        </w:rPr>
        <w:t xml:space="preserve"> осуществляется </w:t>
      </w:r>
      <w:r w:rsidR="00170ED1">
        <w:rPr>
          <w:sz w:val="22"/>
          <w:szCs w:val="22"/>
        </w:rPr>
        <w:t xml:space="preserve">конкурсной </w:t>
      </w:r>
      <w:r w:rsidRPr="00CC7165">
        <w:rPr>
          <w:sz w:val="22"/>
          <w:szCs w:val="22"/>
        </w:rPr>
        <w:t xml:space="preserve">комиссией </w:t>
      </w:r>
      <w:r>
        <w:rPr>
          <w:sz w:val="22"/>
          <w:szCs w:val="22"/>
        </w:rPr>
        <w:t>ОАО «</w:t>
      </w:r>
      <w:proofErr w:type="spellStart"/>
      <w:r>
        <w:rPr>
          <w:sz w:val="22"/>
          <w:szCs w:val="22"/>
        </w:rPr>
        <w:t>Елабужское</w:t>
      </w:r>
      <w:proofErr w:type="spellEnd"/>
      <w:r>
        <w:rPr>
          <w:sz w:val="22"/>
          <w:szCs w:val="22"/>
        </w:rPr>
        <w:t xml:space="preserve"> ПТС</w:t>
      </w:r>
      <w:r w:rsidR="001D1B7C">
        <w:rPr>
          <w:sz w:val="22"/>
          <w:szCs w:val="22"/>
        </w:rPr>
        <w:t>»</w:t>
      </w:r>
      <w:r>
        <w:rPr>
          <w:sz w:val="22"/>
          <w:szCs w:val="22"/>
        </w:rPr>
        <w:t xml:space="preserve"> </w:t>
      </w:r>
      <w:r w:rsidRPr="00BF1EBD">
        <w:rPr>
          <w:sz w:val="22"/>
          <w:szCs w:val="22"/>
        </w:rPr>
        <w:t>(далее – ЗК).</w:t>
      </w:r>
    </w:p>
    <w:p w:rsidR="002213A1" w:rsidRPr="003C346B"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3C346B">
        <w:rPr>
          <w:sz w:val="22"/>
          <w:szCs w:val="22"/>
        </w:rPr>
        <w:t xml:space="preserve">По всем возникшим вопросам обращаться: </w:t>
      </w:r>
      <w:r>
        <w:rPr>
          <w:sz w:val="22"/>
          <w:szCs w:val="22"/>
        </w:rPr>
        <w:t xml:space="preserve">Абдуллаев </w:t>
      </w:r>
      <w:proofErr w:type="spellStart"/>
      <w:r>
        <w:rPr>
          <w:sz w:val="22"/>
          <w:szCs w:val="22"/>
        </w:rPr>
        <w:t>Явер</w:t>
      </w:r>
      <w:proofErr w:type="spellEnd"/>
      <w:r>
        <w:rPr>
          <w:sz w:val="22"/>
          <w:szCs w:val="22"/>
        </w:rPr>
        <w:t xml:space="preserve"> </w:t>
      </w:r>
      <w:proofErr w:type="spellStart"/>
      <w:r>
        <w:rPr>
          <w:sz w:val="22"/>
          <w:szCs w:val="22"/>
        </w:rPr>
        <w:t>Мевлидович</w:t>
      </w:r>
      <w:proofErr w:type="spellEnd"/>
      <w:r>
        <w:rPr>
          <w:sz w:val="22"/>
          <w:szCs w:val="22"/>
        </w:rPr>
        <w:t xml:space="preserve">, </w:t>
      </w:r>
      <w:proofErr w:type="spellStart"/>
      <w:r>
        <w:rPr>
          <w:sz w:val="22"/>
          <w:szCs w:val="22"/>
        </w:rPr>
        <w:t>Можаров</w:t>
      </w:r>
      <w:proofErr w:type="spellEnd"/>
      <w:r>
        <w:rPr>
          <w:sz w:val="22"/>
          <w:szCs w:val="22"/>
        </w:rPr>
        <w:t xml:space="preserve"> Радик Александрович</w:t>
      </w:r>
      <w:r w:rsidRPr="003C346B">
        <w:rPr>
          <w:sz w:val="22"/>
          <w:szCs w:val="22"/>
        </w:rPr>
        <w:t xml:space="preserve"> </w:t>
      </w:r>
      <w:r>
        <w:rPr>
          <w:lang w:val="en-US"/>
        </w:rPr>
        <w:t>e</w:t>
      </w:r>
      <w:r w:rsidRPr="00880229">
        <w:t>-</w:t>
      </w:r>
      <w:r>
        <w:rPr>
          <w:lang w:val="en-US"/>
        </w:rPr>
        <w:t>mail</w:t>
      </w:r>
      <w:r>
        <w:t xml:space="preserve">: </w:t>
      </w:r>
      <w:hyperlink r:id="rId8" w:history="1">
        <w:r w:rsidRPr="00077D03">
          <w:rPr>
            <w:rStyle w:val="a8"/>
            <w:lang w:val="en-US"/>
          </w:rPr>
          <w:t>javer</w:t>
        </w:r>
        <w:r w:rsidRPr="00077D03">
          <w:rPr>
            <w:rStyle w:val="a8"/>
          </w:rPr>
          <w:t>-08@</w:t>
        </w:r>
        <w:r w:rsidRPr="00077D03">
          <w:rPr>
            <w:rStyle w:val="a8"/>
            <w:lang w:val="en-US"/>
          </w:rPr>
          <w:t>mail</w:t>
        </w:r>
        <w:r w:rsidRPr="00077D03">
          <w:rPr>
            <w:rStyle w:val="a8"/>
          </w:rPr>
          <w:t>.</w:t>
        </w:r>
        <w:proofErr w:type="spellStart"/>
        <w:r w:rsidRPr="00077D03">
          <w:rPr>
            <w:rStyle w:val="a8"/>
            <w:lang w:val="en-US"/>
          </w:rPr>
          <w:t>ru</w:t>
        </w:r>
        <w:proofErr w:type="spellEnd"/>
      </w:hyperlink>
      <w:r>
        <w:t>, (85557) 3 53 95</w:t>
      </w:r>
      <w:r w:rsidR="001D1B7C">
        <w:t xml:space="preserve"> (ф)</w:t>
      </w:r>
      <w:r>
        <w:t>, 3 75 33</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sz w:val="22"/>
          <w:szCs w:val="22"/>
        </w:rPr>
      </w:pPr>
      <w:bookmarkStart w:id="6" w:name="_Toc307575802"/>
      <w:r w:rsidRPr="00CC7165">
        <w:rPr>
          <w:b/>
          <w:bCs/>
          <w:sz w:val="22"/>
          <w:szCs w:val="22"/>
        </w:rPr>
        <w:t>Правовой статус процедур и документов</w:t>
      </w:r>
      <w:bookmarkEnd w:id="6"/>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Данная процедура З</w:t>
      </w:r>
      <w:r w:rsidRPr="00CC7165">
        <w:rPr>
          <w:sz w:val="22"/>
          <w:szCs w:val="22"/>
        </w:rPr>
        <w:t>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w:t>
      </w:r>
      <w:r>
        <w:rPr>
          <w:sz w:val="22"/>
          <w:szCs w:val="22"/>
        </w:rPr>
        <w:t>аким образом, данная процедура З</w:t>
      </w:r>
      <w:r w:rsidRPr="00CC7165">
        <w:rPr>
          <w:sz w:val="22"/>
          <w:szCs w:val="22"/>
        </w:rPr>
        <w:t xml:space="preserve">апроса не накладывает на </w:t>
      </w:r>
      <w:r>
        <w:rPr>
          <w:sz w:val="22"/>
          <w:szCs w:val="22"/>
        </w:rPr>
        <w:t>Заказчика</w:t>
      </w:r>
      <w:r w:rsidRPr="00CC7165">
        <w:rPr>
          <w:sz w:val="22"/>
          <w:szCs w:val="22"/>
        </w:rPr>
        <w:t xml:space="preserve"> соответствующего объема гражданско-правовых обязательств.</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Заказчик</w:t>
      </w:r>
      <w:r w:rsidRPr="00CC7165">
        <w:rPr>
          <w:sz w:val="22"/>
          <w:szCs w:val="22"/>
        </w:rPr>
        <w:t xml:space="preserve"> вправе отказаться от проведения закупки на любом из этапов, не неся при этом материальной ответственности перед Участниками.</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sidRPr="00CC7165">
        <w:rPr>
          <w:sz w:val="22"/>
          <w:szCs w:val="22"/>
        </w:rPr>
        <w:t xml:space="preserve">Во всем, что не урегулировано настоящей Закупочной Документацией стороны руководствуются Положением о закупках </w:t>
      </w:r>
      <w:r>
        <w:rPr>
          <w:sz w:val="22"/>
          <w:szCs w:val="22"/>
        </w:rPr>
        <w:t>ОАО «</w:t>
      </w:r>
      <w:proofErr w:type="spellStart"/>
      <w:r>
        <w:rPr>
          <w:sz w:val="22"/>
          <w:szCs w:val="22"/>
        </w:rPr>
        <w:t>Елабужское</w:t>
      </w:r>
      <w:proofErr w:type="spellEnd"/>
      <w:r w:rsidR="001D1B7C">
        <w:rPr>
          <w:sz w:val="22"/>
          <w:szCs w:val="22"/>
        </w:rPr>
        <w:t xml:space="preserve"> ПТС</w:t>
      </w:r>
      <w:r>
        <w:rPr>
          <w:sz w:val="22"/>
          <w:szCs w:val="22"/>
        </w:rPr>
        <w:t xml:space="preserve">» </w:t>
      </w:r>
      <w:r w:rsidRPr="00CC7165">
        <w:rPr>
          <w:sz w:val="22"/>
          <w:szCs w:val="22"/>
        </w:rPr>
        <w:t>и Гражданским кодексом Российской Федерации.</w:t>
      </w:r>
    </w:p>
    <w:p w:rsidR="002213A1" w:rsidRPr="00CC7165" w:rsidRDefault="002213A1" w:rsidP="00667A8A">
      <w:pPr>
        <w:keepNext/>
        <w:widowControl w:val="0"/>
        <w:numPr>
          <w:ilvl w:val="1"/>
          <w:numId w:val="1"/>
        </w:numPr>
        <w:suppressAutoHyphens/>
        <w:autoSpaceDE w:val="0"/>
        <w:autoSpaceDN w:val="0"/>
        <w:adjustRightInd w:val="0"/>
        <w:spacing w:before="160" w:after="120"/>
        <w:ind w:left="0" w:firstLine="709"/>
        <w:outlineLvl w:val="1"/>
        <w:rPr>
          <w:b/>
          <w:bCs/>
          <w:sz w:val="22"/>
          <w:szCs w:val="22"/>
        </w:rPr>
      </w:pPr>
      <w:bookmarkStart w:id="7" w:name="_Toc307575803"/>
      <w:r w:rsidRPr="00CC7165">
        <w:rPr>
          <w:b/>
          <w:bCs/>
          <w:sz w:val="22"/>
          <w:szCs w:val="22"/>
        </w:rPr>
        <w:t>Обжалование</w:t>
      </w:r>
      <w:bookmarkEnd w:id="7"/>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bookmarkStart w:id="8" w:name="_Ref191386164"/>
      <w:r w:rsidRPr="00CC7165">
        <w:rPr>
          <w:sz w:val="22"/>
          <w:szCs w:val="22"/>
        </w:rPr>
        <w:t>Все споры и разногласия, воз</w:t>
      </w:r>
      <w:r>
        <w:rPr>
          <w:sz w:val="22"/>
          <w:szCs w:val="22"/>
        </w:rPr>
        <w:t>никающие в связи с проведением З</w:t>
      </w:r>
      <w:r w:rsidRPr="00CC7165">
        <w:rPr>
          <w:sz w:val="22"/>
          <w:szCs w:val="22"/>
        </w:rPr>
        <w:t>апроса предложений, в</w:t>
      </w:r>
      <w:r w:rsidR="00157D11">
        <w:rPr>
          <w:sz w:val="22"/>
          <w:szCs w:val="22"/>
        </w:rPr>
        <w:t xml:space="preserve"> </w:t>
      </w:r>
      <w:r w:rsidRPr="00CC7165">
        <w:rPr>
          <w:sz w:val="22"/>
          <w:szCs w:val="22"/>
        </w:rPr>
        <w:t xml:space="preserve">том числе касающиеся исполнения </w:t>
      </w:r>
      <w:r>
        <w:rPr>
          <w:sz w:val="22"/>
          <w:szCs w:val="22"/>
        </w:rPr>
        <w:t>Заказчиком</w:t>
      </w:r>
      <w:r w:rsidRPr="00CC7165">
        <w:rPr>
          <w:sz w:val="22"/>
          <w:szCs w:val="22"/>
        </w:rPr>
        <w:t xml:space="preserve"> запроса и Участниками своих обяз</w:t>
      </w:r>
      <w:r>
        <w:rPr>
          <w:sz w:val="22"/>
          <w:szCs w:val="22"/>
        </w:rPr>
        <w:t>атель</w:t>
      </w:r>
      <w:proofErr w:type="gramStart"/>
      <w:r>
        <w:rPr>
          <w:sz w:val="22"/>
          <w:szCs w:val="22"/>
        </w:rPr>
        <w:t>ств в св</w:t>
      </w:r>
      <w:proofErr w:type="gramEnd"/>
      <w:r>
        <w:rPr>
          <w:sz w:val="22"/>
          <w:szCs w:val="22"/>
        </w:rPr>
        <w:t>язи с проведением З</w:t>
      </w:r>
      <w:r w:rsidRPr="00CC7165">
        <w:rPr>
          <w:sz w:val="22"/>
          <w:szCs w:val="22"/>
        </w:rPr>
        <w:t xml:space="preserve">апроса </w:t>
      </w:r>
      <w:r>
        <w:rPr>
          <w:sz w:val="22"/>
          <w:szCs w:val="22"/>
        </w:rPr>
        <w:t>предложений</w:t>
      </w:r>
      <w:r w:rsidRPr="00CC7165">
        <w:rPr>
          <w:sz w:val="22"/>
          <w:szCs w:val="22"/>
        </w:rPr>
        <w:t xml:space="preserve">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r w:rsidRPr="00CC7165">
        <w:rPr>
          <w:sz w:val="22"/>
          <w:szCs w:val="22"/>
        </w:rPr>
        <w:t xml:space="preserve">При возникновении события, ограничивающего конкурентные процедуры или дискредитации Участника со стороны </w:t>
      </w:r>
      <w:r>
        <w:rPr>
          <w:sz w:val="22"/>
          <w:szCs w:val="22"/>
        </w:rPr>
        <w:t>Заказчика</w:t>
      </w:r>
      <w:r w:rsidRPr="00CC7165">
        <w:rPr>
          <w:sz w:val="22"/>
          <w:szCs w:val="22"/>
        </w:rPr>
        <w:t xml:space="preserve"> закупки, Участник закупки вправе обратиться в адрес представителя Заказчика по электронному адресу, указанному в п. 1.1.5.</w:t>
      </w:r>
    </w:p>
    <w:p w:rsidR="002213A1" w:rsidRPr="00CC7165" w:rsidRDefault="002213A1" w:rsidP="00385D93">
      <w:pPr>
        <w:widowControl w:val="0"/>
        <w:shd w:val="clear" w:color="auto" w:fill="FFFFFF"/>
        <w:tabs>
          <w:tab w:val="num" w:pos="1781"/>
        </w:tabs>
        <w:autoSpaceDE w:val="0"/>
        <w:autoSpaceDN w:val="0"/>
        <w:adjustRightInd w:val="0"/>
        <w:ind w:left="709"/>
        <w:jc w:val="both"/>
        <w:rPr>
          <w:sz w:val="22"/>
          <w:szCs w:val="22"/>
        </w:rPr>
      </w:pPr>
    </w:p>
    <w:p w:rsidR="002213A1" w:rsidRPr="00CC7165" w:rsidRDefault="002213A1"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sz w:val="22"/>
          <w:szCs w:val="22"/>
        </w:rPr>
      </w:pPr>
      <w:r>
        <w:rPr>
          <w:b/>
          <w:bCs/>
          <w:sz w:val="22"/>
          <w:szCs w:val="22"/>
        </w:rPr>
        <w:t>Порядок проведения З</w:t>
      </w:r>
      <w:r w:rsidRPr="00CC7165">
        <w:rPr>
          <w:b/>
          <w:bCs/>
          <w:sz w:val="22"/>
          <w:szCs w:val="22"/>
        </w:rPr>
        <w:t>апроса. Инструкции по подготовке Заявок</w:t>
      </w:r>
    </w:p>
    <w:p w:rsidR="002213A1" w:rsidRPr="00CC7165" w:rsidRDefault="002213A1" w:rsidP="00667A8A">
      <w:pPr>
        <w:keepNext/>
        <w:widowControl w:val="0"/>
        <w:numPr>
          <w:ilvl w:val="1"/>
          <w:numId w:val="3"/>
        </w:numPr>
        <w:tabs>
          <w:tab w:val="left" w:pos="851"/>
          <w:tab w:val="left" w:pos="993"/>
        </w:tabs>
        <w:suppressAutoHyphens/>
        <w:autoSpaceDE w:val="0"/>
        <w:autoSpaceDN w:val="0"/>
        <w:adjustRightInd w:val="0"/>
        <w:spacing w:line="276" w:lineRule="auto"/>
        <w:ind w:left="0" w:firstLine="284"/>
        <w:jc w:val="both"/>
        <w:outlineLvl w:val="1"/>
        <w:rPr>
          <w:b/>
          <w:bCs/>
          <w:sz w:val="22"/>
          <w:szCs w:val="22"/>
        </w:rPr>
      </w:pPr>
      <w:bookmarkStart w:id="9" w:name="_Toc307575805"/>
      <w:r>
        <w:rPr>
          <w:b/>
          <w:bCs/>
          <w:sz w:val="22"/>
          <w:szCs w:val="22"/>
        </w:rPr>
        <w:t>Общий порядок проведения З</w:t>
      </w:r>
      <w:r w:rsidRPr="00CC7165">
        <w:rPr>
          <w:b/>
          <w:bCs/>
          <w:sz w:val="22"/>
          <w:szCs w:val="22"/>
        </w:rPr>
        <w:t xml:space="preserve">апроса </w:t>
      </w:r>
      <w:bookmarkEnd w:id="9"/>
      <w:r w:rsidRPr="00CC7165">
        <w:rPr>
          <w:b/>
          <w:bCs/>
          <w:sz w:val="22"/>
          <w:szCs w:val="22"/>
        </w:rPr>
        <w:t>предложений</w:t>
      </w:r>
    </w:p>
    <w:p w:rsidR="002213A1" w:rsidRPr="00CC7165" w:rsidRDefault="002213A1" w:rsidP="00523BFD">
      <w:pPr>
        <w:tabs>
          <w:tab w:val="left" w:pos="993"/>
          <w:tab w:val="num" w:pos="1080"/>
          <w:tab w:val="num" w:pos="1800"/>
        </w:tabs>
        <w:ind w:firstLine="284"/>
        <w:jc w:val="both"/>
        <w:rPr>
          <w:sz w:val="22"/>
          <w:szCs w:val="22"/>
        </w:rPr>
      </w:pPr>
      <w:r w:rsidRPr="00CC7165">
        <w:rPr>
          <w:sz w:val="22"/>
          <w:szCs w:val="22"/>
        </w:rPr>
        <w:t>Запрос проводится в следующем порядке:</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подготовка Участниками своих Заявок</w:t>
      </w:r>
    </w:p>
    <w:p w:rsidR="002213A1"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подача Заявок и их прием;</w:t>
      </w:r>
    </w:p>
    <w:p w:rsidR="002213A1" w:rsidRPr="00A46796"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рассмотрение Заявок;</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подведение итогов З</w:t>
      </w:r>
      <w:r w:rsidRPr="00CC7165">
        <w:rPr>
          <w:sz w:val="22"/>
          <w:szCs w:val="22"/>
        </w:rPr>
        <w:t>апроса предложений;</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w:t>
      </w:r>
      <w:r w:rsidRPr="00CC7165">
        <w:rPr>
          <w:sz w:val="22"/>
          <w:szCs w:val="22"/>
        </w:rPr>
        <w:t>одписание Договора;</w:t>
      </w:r>
    </w:p>
    <w:p w:rsidR="002213A1" w:rsidRPr="00BF1EBD" w:rsidRDefault="002213A1"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sz w:val="22"/>
          <w:szCs w:val="22"/>
        </w:rPr>
      </w:pPr>
      <w:bookmarkStart w:id="10" w:name="_Toc168912716"/>
      <w:bookmarkStart w:id="11" w:name="_Ref191386216"/>
      <w:bookmarkStart w:id="12" w:name="_Toc307575806"/>
      <w:r w:rsidRPr="00BF1EBD">
        <w:rPr>
          <w:b/>
          <w:bCs/>
          <w:sz w:val="22"/>
          <w:szCs w:val="22"/>
        </w:rPr>
        <w:t xml:space="preserve">Подготовка </w:t>
      </w:r>
      <w:bookmarkEnd w:id="10"/>
      <w:bookmarkEnd w:id="11"/>
      <w:bookmarkEnd w:id="12"/>
      <w:r w:rsidRPr="00BF1EBD">
        <w:rPr>
          <w:b/>
          <w:bCs/>
          <w:sz w:val="22"/>
          <w:szCs w:val="22"/>
        </w:rPr>
        <w:t>Заявок</w:t>
      </w:r>
    </w:p>
    <w:p w:rsidR="002213A1" w:rsidRPr="00880229" w:rsidRDefault="002213A1" w:rsidP="00667A8A">
      <w:pPr>
        <w:widowControl w:val="0"/>
        <w:numPr>
          <w:ilvl w:val="2"/>
          <w:numId w:val="3"/>
        </w:numPr>
        <w:tabs>
          <w:tab w:val="num" w:pos="142"/>
          <w:tab w:val="left" w:pos="567"/>
          <w:tab w:val="left" w:pos="709"/>
          <w:tab w:val="left" w:pos="993"/>
        </w:tabs>
        <w:autoSpaceDE w:val="0"/>
        <w:autoSpaceDN w:val="0"/>
        <w:adjustRightInd w:val="0"/>
        <w:ind w:left="0" w:firstLine="284"/>
        <w:jc w:val="both"/>
        <w:rPr>
          <w:sz w:val="22"/>
          <w:szCs w:val="22"/>
        </w:rPr>
      </w:pPr>
      <w:r w:rsidRPr="00880229">
        <w:rPr>
          <w:sz w:val="22"/>
          <w:szCs w:val="22"/>
        </w:rPr>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880229">
        <w:rPr>
          <w:sz w:val="22"/>
          <w:szCs w:val="22"/>
          <w:lang w:val="en-US"/>
        </w:rPr>
        <w:t>IV</w:t>
      </w:r>
      <w:r w:rsidRPr="00880229">
        <w:rPr>
          <w:sz w:val="22"/>
          <w:szCs w:val="22"/>
        </w:rPr>
        <w:t xml:space="preserve"> «Образцы форм и документов для заполнения участниками размещения заказа».</w:t>
      </w:r>
    </w:p>
    <w:p w:rsidR="002213A1" w:rsidRPr="00CC7165" w:rsidRDefault="002213A1"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2213A1" w:rsidRPr="00CC7165" w:rsidRDefault="002213A1"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rPr>
          <w:sz w:val="22"/>
          <w:szCs w:val="22"/>
        </w:rPr>
      </w:pPr>
      <w:r w:rsidRPr="00CC7165">
        <w:rPr>
          <w:sz w:val="22"/>
          <w:szCs w:val="22"/>
        </w:rPr>
        <w:lastRenderedPageBreak/>
        <w:t>Сведения, которые содержатся в заявках участников размещения заказа, не должны допускать двусмысленных толкований.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Pr>
          <w:sz w:val="22"/>
          <w:szCs w:val="22"/>
        </w:rPr>
        <w:t>Все документы З</w:t>
      </w:r>
      <w:r w:rsidRPr="00CC7165">
        <w:rPr>
          <w:sz w:val="22"/>
          <w:szCs w:val="22"/>
        </w:rPr>
        <w:t>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2213A1" w:rsidRPr="00CC7165" w:rsidRDefault="002213A1"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rPr>
          <w:sz w:val="22"/>
          <w:szCs w:val="22"/>
        </w:rPr>
      </w:pPr>
      <w:r w:rsidRPr="00CC7165">
        <w:rPr>
          <w:sz w:val="22"/>
          <w:szCs w:val="22"/>
        </w:rPr>
        <w:t>Все докум</w:t>
      </w:r>
      <w:r>
        <w:rPr>
          <w:sz w:val="22"/>
          <w:szCs w:val="22"/>
        </w:rPr>
        <w:t>енты, представленные в составе З</w:t>
      </w:r>
      <w:r w:rsidRPr="00CC7165">
        <w:rPr>
          <w:sz w:val="22"/>
          <w:szCs w:val="22"/>
        </w:rPr>
        <w:t>аявки на участие в Запросе, должны быть заполнены по всем пунктам.</w:t>
      </w:r>
    </w:p>
    <w:p w:rsidR="002213A1" w:rsidRPr="00CC7165" w:rsidRDefault="002213A1"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rPr>
          <w:sz w:val="22"/>
          <w:szCs w:val="22"/>
        </w:rPr>
      </w:pPr>
      <w:bookmarkStart w:id="13" w:name="_Toc114310305"/>
      <w:bookmarkStart w:id="14" w:name="_Toc168912718"/>
      <w:bookmarkStart w:id="15" w:name="_Toc307575809"/>
      <w:r w:rsidRPr="00CC7165">
        <w:rPr>
          <w:sz w:val="22"/>
          <w:szCs w:val="22"/>
        </w:rPr>
        <w:t>Вся переписка Заказчика и участника ведется только по электронной почте в простой письменной форме.</w:t>
      </w:r>
    </w:p>
    <w:p w:rsidR="002213A1" w:rsidRPr="00CC7165" w:rsidRDefault="002213A1" w:rsidP="00385D93">
      <w:pPr>
        <w:keepNext/>
        <w:widowControl w:val="0"/>
        <w:tabs>
          <w:tab w:val="left" w:pos="993"/>
          <w:tab w:val="left" w:pos="1276"/>
        </w:tabs>
        <w:suppressAutoHyphens/>
        <w:autoSpaceDE w:val="0"/>
        <w:autoSpaceDN w:val="0"/>
        <w:adjustRightInd w:val="0"/>
        <w:jc w:val="both"/>
        <w:outlineLvl w:val="2"/>
        <w:rPr>
          <w:sz w:val="22"/>
          <w:szCs w:val="22"/>
        </w:rPr>
      </w:pPr>
    </w:p>
    <w:p w:rsidR="002213A1" w:rsidRDefault="00170ED1"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sz w:val="22"/>
          <w:szCs w:val="22"/>
        </w:rPr>
      </w:pPr>
      <w:r>
        <w:rPr>
          <w:b/>
          <w:bCs/>
          <w:sz w:val="22"/>
          <w:szCs w:val="22"/>
        </w:rPr>
        <w:t>Подача Заявок</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880229">
        <w:rPr>
          <w:sz w:val="22"/>
          <w:szCs w:val="22"/>
        </w:rPr>
        <w:t>2.3.1. Заявки на участие в Запросе подаются участниками размещения заказа в порядке и сроки, указанные в Разделе II «Информационная карта Запроса предложений».</w:t>
      </w:r>
      <w:r w:rsidRPr="00CC7165">
        <w:rPr>
          <w:sz w:val="22"/>
          <w:szCs w:val="22"/>
        </w:rPr>
        <w:t xml:space="preserve">  </w:t>
      </w:r>
    </w:p>
    <w:p w:rsidR="002213A1"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CC7165">
        <w:rPr>
          <w:sz w:val="22"/>
          <w:szCs w:val="22"/>
        </w:rPr>
        <w:t>2.3.2. Участник размещения заказа, который может ока</w:t>
      </w:r>
      <w:r>
        <w:rPr>
          <w:sz w:val="22"/>
          <w:szCs w:val="22"/>
        </w:rPr>
        <w:t>зывать влияние на деятельность Заказчика</w:t>
      </w:r>
      <w:r w:rsidRPr="00CC7165">
        <w:rPr>
          <w:sz w:val="22"/>
          <w:szCs w:val="22"/>
        </w:rPr>
        <w:t xml:space="preserve"> и </w:t>
      </w:r>
      <w:r w:rsidR="00170ED1">
        <w:rPr>
          <w:sz w:val="22"/>
          <w:szCs w:val="22"/>
        </w:rPr>
        <w:t xml:space="preserve">конкурсной </w:t>
      </w:r>
      <w:r w:rsidRPr="00CC7165">
        <w:rPr>
          <w:sz w:val="22"/>
          <w:szCs w:val="22"/>
        </w:rPr>
        <w:t>комиссии не мо</w:t>
      </w:r>
      <w:r>
        <w:rPr>
          <w:sz w:val="22"/>
          <w:szCs w:val="22"/>
        </w:rPr>
        <w:t xml:space="preserve">жет подать заявку на участие в Запросе. </w:t>
      </w:r>
    </w:p>
    <w:p w:rsidR="002213A1" w:rsidRPr="00BD49CB"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pPr>
      <w:r>
        <w:t>2.3.3. У</w:t>
      </w:r>
      <w:r w:rsidRPr="00BD49CB">
        <w:t xml:space="preserve">частник запроса предложений подает заявку на участие в </w:t>
      </w:r>
      <w:r>
        <w:t>З</w:t>
      </w:r>
      <w:r w:rsidRPr="00BD49CB">
        <w:t>апросе предложений в письменной форме, в запечатанном конверте.</w:t>
      </w:r>
    </w:p>
    <w:p w:rsidR="002213A1" w:rsidRPr="002347E5" w:rsidRDefault="002213A1" w:rsidP="00BD49CB">
      <w:pPr>
        <w:jc w:val="both"/>
        <w:rPr>
          <w:sz w:val="22"/>
          <w:szCs w:val="22"/>
        </w:rPr>
      </w:pPr>
      <w:r w:rsidRPr="00BD49CB">
        <w:tab/>
      </w:r>
      <w:r w:rsidRPr="002347E5">
        <w:rPr>
          <w:sz w:val="22"/>
          <w:szCs w:val="22"/>
        </w:rPr>
        <w:t xml:space="preserve">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w:t>
      </w:r>
      <w:r w:rsidR="00846AD3">
        <w:rPr>
          <w:sz w:val="22"/>
          <w:szCs w:val="22"/>
        </w:rPr>
        <w:t>(предмет запроса</w:t>
      </w:r>
      <w:r w:rsidRPr="002347E5">
        <w:rPr>
          <w:sz w:val="22"/>
          <w:szCs w:val="22"/>
        </w:rPr>
        <w:t>) на право заключения договора  ____ [</w:t>
      </w:r>
      <w:r w:rsidRPr="002347E5">
        <w:rPr>
          <w:i/>
          <w:iCs/>
          <w:sz w:val="22"/>
          <w:szCs w:val="22"/>
        </w:rPr>
        <w:t>указать полное наименование запроса предложений</w:t>
      </w:r>
      <w:r w:rsidRPr="002347E5">
        <w:rPr>
          <w:sz w:val="22"/>
          <w:szCs w:val="22"/>
        </w:rPr>
        <w:t xml:space="preserve">]. НЕ ВСКРЫВАТЬ </w:t>
      </w:r>
      <w:proofErr w:type="gramStart"/>
      <w:r w:rsidRPr="002347E5">
        <w:rPr>
          <w:sz w:val="22"/>
          <w:szCs w:val="22"/>
        </w:rPr>
        <w:t>ДО</w:t>
      </w:r>
      <w:proofErr w:type="gramEnd"/>
      <w:r w:rsidRPr="002347E5">
        <w:rPr>
          <w:sz w:val="22"/>
          <w:szCs w:val="22"/>
        </w:rPr>
        <w:t xml:space="preserve"> </w:t>
      </w:r>
      <w:r w:rsidRPr="002347E5">
        <w:rPr>
          <w:i/>
          <w:iCs/>
          <w:sz w:val="22"/>
          <w:szCs w:val="22"/>
        </w:rPr>
        <w:t xml:space="preserve">[указываются </w:t>
      </w:r>
      <w:proofErr w:type="gramStart"/>
      <w:r w:rsidRPr="002347E5">
        <w:rPr>
          <w:i/>
          <w:iCs/>
          <w:sz w:val="22"/>
          <w:szCs w:val="22"/>
        </w:rPr>
        <w:t>часы</w:t>
      </w:r>
      <w:proofErr w:type="gramEnd"/>
      <w:r w:rsidRPr="002347E5">
        <w:rPr>
          <w:i/>
          <w:iCs/>
          <w:sz w:val="22"/>
          <w:szCs w:val="22"/>
        </w:rPr>
        <w:t>,  минуты, дата вскрытия конвертов с предложениями]</w:t>
      </w:r>
      <w:r w:rsidRPr="002347E5">
        <w:rPr>
          <w:sz w:val="22"/>
          <w:szCs w:val="22"/>
        </w:rPr>
        <w:t>.»</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 xml:space="preserve">.4. Предложение подается Участником </w:t>
      </w:r>
      <w:r w:rsidR="00846AD3">
        <w:rPr>
          <w:sz w:val="22"/>
          <w:szCs w:val="22"/>
        </w:rPr>
        <w:t xml:space="preserve">нарочно </w:t>
      </w:r>
      <w:r w:rsidRPr="002347E5">
        <w:rPr>
          <w:sz w:val="22"/>
          <w:szCs w:val="22"/>
        </w:rPr>
        <w:t xml:space="preserve">(через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2347E5">
        <w:rPr>
          <w:sz w:val="22"/>
          <w:szCs w:val="22"/>
          <w:lang w:val="en-US"/>
        </w:rPr>
        <w:t>II</w:t>
      </w:r>
      <w:r w:rsidRPr="002347E5">
        <w:rPr>
          <w:sz w:val="22"/>
          <w:szCs w:val="22"/>
        </w:rPr>
        <w:t xml:space="preserve"> «Информационная карта запроса предложений».</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2213A1" w:rsidRDefault="002213A1" w:rsidP="00D02E95">
      <w:pPr>
        <w:ind w:firstLine="284"/>
        <w:jc w:val="both"/>
        <w:rPr>
          <w:sz w:val="22"/>
          <w:szCs w:val="22"/>
        </w:rPr>
      </w:pPr>
      <w:r w:rsidRPr="002347E5">
        <w:rPr>
          <w:sz w:val="22"/>
          <w:szCs w:val="22"/>
        </w:rPr>
        <w:t>2.</w:t>
      </w:r>
      <w:r>
        <w:rPr>
          <w:sz w:val="22"/>
          <w:szCs w:val="22"/>
        </w:rPr>
        <w:t>3</w:t>
      </w:r>
      <w:r w:rsidRPr="002347E5">
        <w:rPr>
          <w:sz w:val="22"/>
          <w:szCs w:val="22"/>
        </w:rPr>
        <w:t>.7.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044E80" w:rsidRPr="00044E80" w:rsidRDefault="00044E80" w:rsidP="00044E80">
      <w:pPr>
        <w:shd w:val="clear" w:color="auto" w:fill="FFFFFF"/>
        <w:tabs>
          <w:tab w:val="left" w:pos="-3402"/>
          <w:tab w:val="left" w:pos="709"/>
        </w:tabs>
        <w:ind w:firstLine="284"/>
        <w:jc w:val="both"/>
        <w:rPr>
          <w:color w:val="000000"/>
          <w:sz w:val="22"/>
          <w:szCs w:val="22"/>
        </w:rPr>
      </w:pPr>
    </w:p>
    <w:bookmarkEnd w:id="13"/>
    <w:bookmarkEnd w:id="14"/>
    <w:bookmarkEnd w:id="15"/>
    <w:p w:rsidR="002213A1" w:rsidRDefault="002213A1"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sz w:val="22"/>
          <w:szCs w:val="22"/>
        </w:rPr>
      </w:pPr>
      <w:r>
        <w:rPr>
          <w:b/>
          <w:bCs/>
          <w:sz w:val="22"/>
          <w:szCs w:val="22"/>
        </w:rPr>
        <w:t>Изменения Заявок на участие в Запросе</w:t>
      </w:r>
    </w:p>
    <w:p w:rsidR="002213A1" w:rsidRPr="008469AE"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2213A1" w:rsidRPr="00CC7165"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r>
        <w:rPr>
          <w:sz w:val="22"/>
          <w:szCs w:val="22"/>
        </w:rPr>
        <w:t>.</w:t>
      </w:r>
    </w:p>
    <w:p w:rsidR="002213A1" w:rsidRPr="00CC7165" w:rsidRDefault="002213A1" w:rsidP="00FF575E">
      <w:pPr>
        <w:widowControl w:val="0"/>
        <w:shd w:val="clear" w:color="auto" w:fill="FFFFFF"/>
        <w:autoSpaceDE w:val="0"/>
        <w:autoSpaceDN w:val="0"/>
        <w:adjustRightInd w:val="0"/>
        <w:ind w:left="284" w:right="6"/>
        <w:jc w:val="both"/>
        <w:rPr>
          <w:sz w:val="22"/>
          <w:szCs w:val="22"/>
        </w:rPr>
      </w:pPr>
    </w:p>
    <w:p w:rsidR="002213A1" w:rsidRDefault="002213A1"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sz w:val="22"/>
          <w:szCs w:val="22"/>
        </w:rPr>
      </w:pPr>
      <w:r w:rsidRPr="00CC7165">
        <w:rPr>
          <w:b/>
          <w:bCs/>
          <w:sz w:val="22"/>
          <w:szCs w:val="22"/>
        </w:rPr>
        <w:t>Язык</w:t>
      </w:r>
      <w:r>
        <w:rPr>
          <w:b/>
          <w:bCs/>
          <w:sz w:val="22"/>
          <w:szCs w:val="22"/>
        </w:rPr>
        <w:t xml:space="preserve"> документов, входящих в состав З</w:t>
      </w:r>
      <w:r w:rsidRPr="00CC7165">
        <w:rPr>
          <w:b/>
          <w:bCs/>
          <w:sz w:val="22"/>
          <w:szCs w:val="22"/>
        </w:rPr>
        <w:t xml:space="preserve">аявки на участие в Запросе </w:t>
      </w:r>
      <w:r>
        <w:rPr>
          <w:b/>
          <w:bCs/>
          <w:sz w:val="22"/>
          <w:szCs w:val="22"/>
        </w:rPr>
        <w:t>предложений</w:t>
      </w:r>
    </w:p>
    <w:p w:rsidR="002213A1" w:rsidRPr="00CC7165" w:rsidRDefault="002213A1"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rPr>
          <w:sz w:val="22"/>
          <w:szCs w:val="22"/>
        </w:rPr>
      </w:pPr>
      <w:proofErr w:type="gramStart"/>
      <w:r w:rsidRPr="00CC7165">
        <w:rPr>
          <w:sz w:val="22"/>
          <w:szCs w:val="22"/>
        </w:rPr>
        <w:t>Заявка на участие в Запросе предложений, подготовленная участником, а также вся корреспонденция и документация, св</w:t>
      </w:r>
      <w:r>
        <w:rPr>
          <w:sz w:val="22"/>
          <w:szCs w:val="22"/>
        </w:rPr>
        <w:t>язанная с заявкой на участие в З</w:t>
      </w:r>
      <w:r w:rsidRPr="00CC7165">
        <w:rPr>
          <w:sz w:val="22"/>
          <w:szCs w:val="22"/>
        </w:rPr>
        <w:t>апросе, к</w:t>
      </w:r>
      <w:r>
        <w:rPr>
          <w:sz w:val="22"/>
          <w:szCs w:val="22"/>
        </w:rPr>
        <w:t>оторыми обмениваются участники З</w:t>
      </w:r>
      <w:r w:rsidRPr="00CC7165">
        <w:rPr>
          <w:sz w:val="22"/>
          <w:szCs w:val="22"/>
        </w:rPr>
        <w:t>апроса и заказчик, должны быть написаны на русском языке.</w:t>
      </w:r>
      <w:proofErr w:type="gramEnd"/>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Использование других языков для </w:t>
      </w:r>
      <w:r>
        <w:rPr>
          <w:sz w:val="22"/>
          <w:szCs w:val="22"/>
        </w:rPr>
        <w:t>подготовки Заявки на участие в З</w:t>
      </w:r>
      <w:r w:rsidRPr="00CC7165">
        <w:rPr>
          <w:sz w:val="22"/>
          <w:szCs w:val="22"/>
        </w:rPr>
        <w:t>апросе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r>
        <w:rPr>
          <w:sz w:val="22"/>
          <w:szCs w:val="22"/>
        </w:rPr>
        <w:t>Входящие в Заявку на участие в З</w:t>
      </w:r>
      <w:r w:rsidRPr="00CC7165">
        <w:rPr>
          <w:sz w:val="22"/>
          <w:szCs w:val="22"/>
        </w:rPr>
        <w:t>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proofErr w:type="gramStart"/>
      <w:r w:rsidRPr="00CC7165">
        <w:rPr>
          <w:sz w:val="22"/>
          <w:szCs w:val="22"/>
        </w:rPr>
        <w:t xml:space="preserve">На </w:t>
      </w:r>
      <w:r>
        <w:rPr>
          <w:sz w:val="22"/>
          <w:szCs w:val="22"/>
        </w:rPr>
        <w:t>входящих в Заявку на участие в З</w:t>
      </w:r>
      <w:r w:rsidRPr="00CC7165">
        <w:rPr>
          <w:sz w:val="22"/>
          <w:szCs w:val="22"/>
        </w:rPr>
        <w:t xml:space="preserve">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CC7165">
        <w:rPr>
          <w:sz w:val="22"/>
          <w:szCs w:val="22"/>
        </w:rPr>
        <w:t>апостиль</w:t>
      </w:r>
      <w:proofErr w:type="spellEnd"/>
      <w:r w:rsidRPr="00CC7165">
        <w:rPr>
          <w:sz w:val="22"/>
          <w:szCs w:val="22"/>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roofErr w:type="gramEnd"/>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Наличие противоречий между оригиналом и переводом, которые изменяют смысл оригинала, </w:t>
      </w:r>
      <w:r w:rsidRPr="00CC7165">
        <w:rPr>
          <w:sz w:val="22"/>
          <w:szCs w:val="22"/>
        </w:rPr>
        <w:lastRenderedPageBreak/>
        <w:t xml:space="preserve">может быть расценено </w:t>
      </w:r>
      <w:r w:rsidR="00170ED1">
        <w:rPr>
          <w:sz w:val="22"/>
          <w:szCs w:val="22"/>
        </w:rPr>
        <w:t xml:space="preserve">конкурсной </w:t>
      </w:r>
      <w:r w:rsidRPr="00CC7165">
        <w:rPr>
          <w:sz w:val="22"/>
          <w:szCs w:val="22"/>
        </w:rPr>
        <w:t>комиссией как несо</w:t>
      </w:r>
      <w:r>
        <w:rPr>
          <w:sz w:val="22"/>
          <w:szCs w:val="22"/>
        </w:rPr>
        <w:t>ответствие Заявки на участие в З</w:t>
      </w:r>
      <w:r w:rsidRPr="00CC7165">
        <w:rPr>
          <w:sz w:val="22"/>
          <w:szCs w:val="22"/>
        </w:rPr>
        <w:t xml:space="preserve">апросе требованиям, установленным Закупочной документацией. </w:t>
      </w:r>
    </w:p>
    <w:p w:rsidR="002213A1" w:rsidRPr="00CC7165" w:rsidRDefault="002213A1" w:rsidP="00FF575E">
      <w:pPr>
        <w:widowControl w:val="0"/>
        <w:shd w:val="clear" w:color="auto" w:fill="FFFFFF"/>
        <w:tabs>
          <w:tab w:val="left" w:pos="284"/>
        </w:tabs>
        <w:autoSpaceDE w:val="0"/>
        <w:autoSpaceDN w:val="0"/>
        <w:adjustRightInd w:val="0"/>
        <w:ind w:left="284" w:right="5"/>
        <w:jc w:val="both"/>
        <w:rPr>
          <w:sz w:val="22"/>
          <w:szCs w:val="22"/>
        </w:rPr>
      </w:pPr>
    </w:p>
    <w:p w:rsidR="002213A1" w:rsidRDefault="002213A1"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sz w:val="22"/>
          <w:szCs w:val="22"/>
        </w:rPr>
      </w:pPr>
      <w:bookmarkStart w:id="16" w:name="_Toc307575811"/>
      <w:r>
        <w:rPr>
          <w:b/>
          <w:bCs/>
          <w:sz w:val="22"/>
          <w:szCs w:val="22"/>
        </w:rPr>
        <w:t>Валюта Заявки на участие в Запросе</w:t>
      </w:r>
    </w:p>
    <w:bookmarkEnd w:id="16"/>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Pr>
          <w:sz w:val="22"/>
          <w:szCs w:val="22"/>
        </w:rPr>
        <w:t>Все суммы денежных сре</w:t>
      </w:r>
      <w:proofErr w:type="gramStart"/>
      <w:r>
        <w:rPr>
          <w:sz w:val="22"/>
          <w:szCs w:val="22"/>
        </w:rPr>
        <w:t>дств в З</w:t>
      </w:r>
      <w:proofErr w:type="gramEnd"/>
      <w:r w:rsidRPr="00CC7165">
        <w:rPr>
          <w:sz w:val="22"/>
          <w:szCs w:val="22"/>
        </w:rPr>
        <w:t xml:space="preserve">аявке на участие в </w:t>
      </w:r>
      <w:r>
        <w:rPr>
          <w:sz w:val="22"/>
          <w:szCs w:val="22"/>
        </w:rPr>
        <w:t>З</w:t>
      </w:r>
      <w:r w:rsidRPr="00CC7165">
        <w:rPr>
          <w:sz w:val="22"/>
          <w:szCs w:val="22"/>
        </w:rPr>
        <w:t>апросе и приложениях к ней должны быть выражены в российских рублях</w:t>
      </w:r>
      <w:r>
        <w:rPr>
          <w:sz w:val="22"/>
          <w:szCs w:val="22"/>
        </w:rPr>
        <w:t>.</w:t>
      </w:r>
    </w:p>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sidRPr="00CC7165">
        <w:rPr>
          <w:sz w:val="22"/>
          <w:szCs w:val="22"/>
        </w:rPr>
        <w:t>В случае если участник размещения заказа не имеет возможности указания денежных сумм исключительно в российских рублях</w:t>
      </w:r>
      <w:r>
        <w:rPr>
          <w:sz w:val="22"/>
          <w:szCs w:val="22"/>
        </w:rPr>
        <w:t xml:space="preserve"> в З</w:t>
      </w:r>
      <w:r w:rsidRPr="00CC7165">
        <w:rPr>
          <w:sz w:val="22"/>
          <w:szCs w:val="22"/>
        </w:rPr>
        <w:t xml:space="preserve">аявке на участие в </w:t>
      </w:r>
      <w:r>
        <w:rPr>
          <w:sz w:val="22"/>
          <w:szCs w:val="22"/>
        </w:rPr>
        <w:t>З</w:t>
      </w:r>
      <w:r w:rsidRPr="00CC7165">
        <w:rPr>
          <w:sz w:val="22"/>
          <w:szCs w:val="22"/>
        </w:rPr>
        <w:t>апросе необходимо указывать денежный эквивалент таких сумм в российских рублях по курсу Центрального б</w:t>
      </w:r>
      <w:r>
        <w:rPr>
          <w:sz w:val="22"/>
          <w:szCs w:val="22"/>
        </w:rPr>
        <w:t>анка России на дату публикации Извещения о проведении Запроса</w:t>
      </w:r>
      <w:r w:rsidRPr="00CC7165">
        <w:rPr>
          <w:sz w:val="22"/>
          <w:szCs w:val="22"/>
        </w:rPr>
        <w:t>. При этом ценой договора, в случае, если участнику разм</w:t>
      </w:r>
      <w:r>
        <w:rPr>
          <w:sz w:val="22"/>
          <w:szCs w:val="22"/>
        </w:rPr>
        <w:t>ещения заказа, подавшему такую З</w:t>
      </w:r>
      <w:r w:rsidRPr="00CC7165">
        <w:rPr>
          <w:sz w:val="22"/>
          <w:szCs w:val="22"/>
        </w:rPr>
        <w:t>аявку, будет предложено заключить договор, будет цена в р</w:t>
      </w:r>
      <w:r>
        <w:rPr>
          <w:sz w:val="22"/>
          <w:szCs w:val="22"/>
        </w:rPr>
        <w:t>ублях, указанная участником  в З</w:t>
      </w:r>
      <w:r w:rsidRPr="00CC7165">
        <w:rPr>
          <w:sz w:val="22"/>
          <w:szCs w:val="22"/>
        </w:rPr>
        <w:t xml:space="preserve">аявке на участие в </w:t>
      </w:r>
      <w:r>
        <w:rPr>
          <w:sz w:val="22"/>
          <w:szCs w:val="22"/>
        </w:rPr>
        <w:t>З</w:t>
      </w:r>
      <w:r w:rsidRPr="00CC7165">
        <w:rPr>
          <w:sz w:val="22"/>
          <w:szCs w:val="22"/>
        </w:rPr>
        <w:t>апросе.</w:t>
      </w:r>
    </w:p>
    <w:p w:rsidR="002213A1" w:rsidRPr="00CC7165" w:rsidRDefault="002213A1" w:rsidP="00792ECB">
      <w:pPr>
        <w:widowControl w:val="0"/>
        <w:shd w:val="clear" w:color="auto" w:fill="FFFFFF"/>
        <w:tabs>
          <w:tab w:val="left" w:pos="851"/>
          <w:tab w:val="left" w:pos="993"/>
          <w:tab w:val="num" w:pos="1276"/>
        </w:tabs>
        <w:autoSpaceDE w:val="0"/>
        <w:autoSpaceDN w:val="0"/>
        <w:adjustRightInd w:val="0"/>
        <w:ind w:left="426" w:right="5"/>
        <w:jc w:val="both"/>
        <w:rPr>
          <w:sz w:val="22"/>
          <w:szCs w:val="22"/>
        </w:rPr>
      </w:pPr>
    </w:p>
    <w:p w:rsidR="002213A1" w:rsidRDefault="002213A1" w:rsidP="00667A8A">
      <w:pPr>
        <w:widowControl w:val="0"/>
        <w:numPr>
          <w:ilvl w:val="1"/>
          <w:numId w:val="3"/>
        </w:numPr>
        <w:shd w:val="clear" w:color="auto" w:fill="FFFFFF"/>
        <w:tabs>
          <w:tab w:val="num" w:pos="993"/>
        </w:tabs>
        <w:autoSpaceDE w:val="0"/>
        <w:autoSpaceDN w:val="0"/>
        <w:adjustRightInd w:val="0"/>
        <w:ind w:left="0" w:right="6" w:firstLine="426"/>
        <w:jc w:val="both"/>
        <w:rPr>
          <w:b/>
          <w:bCs/>
          <w:sz w:val="22"/>
          <w:szCs w:val="22"/>
        </w:rPr>
      </w:pPr>
      <w:r w:rsidRPr="00CC7165">
        <w:rPr>
          <w:b/>
          <w:bCs/>
          <w:sz w:val="22"/>
          <w:szCs w:val="22"/>
        </w:rPr>
        <w:t>Требования к содержанию</w:t>
      </w:r>
      <w:r>
        <w:rPr>
          <w:b/>
          <w:bCs/>
          <w:sz w:val="22"/>
          <w:szCs w:val="22"/>
        </w:rPr>
        <w:t xml:space="preserve"> документов, входящих в состав З</w:t>
      </w:r>
      <w:r w:rsidRPr="00CC7165">
        <w:rPr>
          <w:b/>
          <w:bCs/>
          <w:sz w:val="22"/>
          <w:szCs w:val="22"/>
        </w:rPr>
        <w:t>аявки на участие в Запросе предложений.</w:t>
      </w:r>
    </w:p>
    <w:p w:rsidR="002213A1" w:rsidRPr="00CC7165" w:rsidRDefault="002213A1" w:rsidP="0059790D">
      <w:pPr>
        <w:widowControl w:val="0"/>
        <w:shd w:val="clear" w:color="auto" w:fill="FFFFFF"/>
        <w:tabs>
          <w:tab w:val="num" w:pos="1300"/>
        </w:tabs>
        <w:autoSpaceDE w:val="0"/>
        <w:autoSpaceDN w:val="0"/>
        <w:adjustRightInd w:val="0"/>
        <w:ind w:left="426" w:right="6"/>
        <w:jc w:val="both"/>
        <w:rPr>
          <w:b/>
          <w:bCs/>
          <w:sz w:val="22"/>
          <w:szCs w:val="22"/>
        </w:rPr>
      </w:pP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BF1EBD">
        <w:rPr>
          <w:sz w:val="22"/>
          <w:szCs w:val="22"/>
        </w:rPr>
        <w:t>Заявка на участие в Запросе должна содержать документы, указанные в Разделе II «Информационная карта Запроса предложений».</w:t>
      </w: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 xml:space="preserve">В случае неполного представления документов, перечисленных </w:t>
      </w:r>
      <w:r w:rsidRPr="00BF1EBD">
        <w:rPr>
          <w:sz w:val="22"/>
          <w:szCs w:val="22"/>
        </w:rPr>
        <w:t xml:space="preserve">в Разделе II «Информационная карта Запроса предложений», участник размещения заказа не допускается </w:t>
      </w:r>
      <w:r w:rsidR="00170ED1">
        <w:rPr>
          <w:sz w:val="22"/>
          <w:szCs w:val="22"/>
        </w:rPr>
        <w:t xml:space="preserve">конкурсной </w:t>
      </w:r>
      <w:r w:rsidRPr="00BF1EBD">
        <w:rPr>
          <w:sz w:val="22"/>
          <w:szCs w:val="22"/>
        </w:rPr>
        <w:t>комиссией к участию в Запросе.</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 xml:space="preserve">Предоставление документов с отклонением от установленных в Закупочной документации форм может быть расценено </w:t>
      </w:r>
      <w:r w:rsidR="00170ED1">
        <w:rPr>
          <w:sz w:val="22"/>
          <w:szCs w:val="22"/>
        </w:rPr>
        <w:t xml:space="preserve">конкурсной </w:t>
      </w:r>
      <w:r w:rsidRPr="00CC7165">
        <w:rPr>
          <w:sz w:val="22"/>
          <w:szCs w:val="22"/>
        </w:rPr>
        <w:t>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Если в документах, входящи</w:t>
      </w:r>
      <w:r>
        <w:rPr>
          <w:sz w:val="22"/>
          <w:szCs w:val="22"/>
        </w:rPr>
        <w:t>х в состав Заявки на участие в З</w:t>
      </w:r>
      <w:r w:rsidRPr="00CC7165">
        <w:rPr>
          <w:sz w:val="22"/>
          <w:szCs w:val="22"/>
        </w:rPr>
        <w:t xml:space="preserve">апросе, имеются расхождения между обозначением сумм прописью и цифрами, то </w:t>
      </w:r>
      <w:r w:rsidR="00170ED1">
        <w:rPr>
          <w:sz w:val="22"/>
          <w:szCs w:val="22"/>
        </w:rPr>
        <w:t xml:space="preserve"> конкурсной </w:t>
      </w:r>
      <w:r w:rsidRPr="00CC7165">
        <w:rPr>
          <w:sz w:val="22"/>
          <w:szCs w:val="22"/>
        </w:rPr>
        <w:t>комиссией принимается к рассмотрению сумма, указанная прописью.</w:t>
      </w:r>
    </w:p>
    <w:p w:rsidR="002213A1" w:rsidRPr="00CC7165" w:rsidRDefault="002213A1" w:rsidP="00792ECB">
      <w:pPr>
        <w:widowControl w:val="0"/>
        <w:shd w:val="clear" w:color="auto" w:fill="FFFFFF"/>
        <w:autoSpaceDE w:val="0"/>
        <w:autoSpaceDN w:val="0"/>
        <w:adjustRightInd w:val="0"/>
        <w:ind w:left="426" w:right="6"/>
        <w:jc w:val="both"/>
        <w:rPr>
          <w:sz w:val="22"/>
          <w:szCs w:val="22"/>
        </w:rPr>
      </w:pPr>
    </w:p>
    <w:p w:rsidR="002213A1" w:rsidRDefault="002213A1" w:rsidP="00667A8A">
      <w:pPr>
        <w:widowControl w:val="0"/>
        <w:numPr>
          <w:ilvl w:val="1"/>
          <w:numId w:val="3"/>
        </w:numPr>
        <w:shd w:val="clear" w:color="auto" w:fill="FFFFFF"/>
        <w:tabs>
          <w:tab w:val="num" w:pos="851"/>
        </w:tabs>
        <w:autoSpaceDE w:val="0"/>
        <w:autoSpaceDN w:val="0"/>
        <w:adjustRightInd w:val="0"/>
        <w:ind w:left="0" w:right="6" w:firstLine="260"/>
        <w:jc w:val="both"/>
        <w:rPr>
          <w:b/>
          <w:bCs/>
          <w:sz w:val="22"/>
          <w:szCs w:val="22"/>
        </w:rPr>
      </w:pPr>
      <w:r w:rsidRPr="00CC7165">
        <w:rPr>
          <w:b/>
          <w:bCs/>
          <w:sz w:val="22"/>
          <w:szCs w:val="22"/>
        </w:rPr>
        <w:t>Требования к предложениям о цене договора</w:t>
      </w:r>
    </w:p>
    <w:p w:rsidR="002213A1" w:rsidRPr="00CC7165" w:rsidRDefault="002213A1" w:rsidP="0059790D">
      <w:pPr>
        <w:widowControl w:val="0"/>
        <w:shd w:val="clear" w:color="auto" w:fill="FFFFFF"/>
        <w:tabs>
          <w:tab w:val="num" w:pos="1300"/>
        </w:tabs>
        <w:autoSpaceDE w:val="0"/>
        <w:autoSpaceDN w:val="0"/>
        <w:adjustRightInd w:val="0"/>
        <w:ind w:left="260" w:right="6"/>
        <w:jc w:val="both"/>
        <w:rPr>
          <w:b/>
          <w:bCs/>
          <w:sz w:val="22"/>
          <w:szCs w:val="22"/>
        </w:rPr>
      </w:pP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2213A1" w:rsidRPr="00723A6B"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723A6B">
        <w:rPr>
          <w:sz w:val="22"/>
          <w:szCs w:val="22"/>
        </w:rPr>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r w:rsidR="00723A6B" w:rsidRPr="00723A6B">
        <w:rPr>
          <w:sz w:val="22"/>
          <w:szCs w:val="22"/>
        </w:rPr>
        <w:t xml:space="preserve"> При предоставлении </w:t>
      </w:r>
      <w:proofErr w:type="gramStart"/>
      <w:r w:rsidR="00723A6B" w:rsidRPr="00723A6B">
        <w:rPr>
          <w:sz w:val="22"/>
          <w:szCs w:val="22"/>
        </w:rPr>
        <w:t>предложения, содержащего предложение о цене договора на двадцать пять</w:t>
      </w:r>
      <w:proofErr w:type="gramEnd"/>
      <w:r w:rsidR="00723A6B" w:rsidRPr="00723A6B">
        <w:rPr>
          <w:sz w:val="22"/>
          <w:szCs w:val="22"/>
        </w:rPr>
        <w:t xml:space="preserve"> и более процентов ниже начальной (максимальной) цены договора, указанной заказчиком в документации о проведении запроса предложений, участник закупки, представивший такую заявку, обязан в составе такого предложения представить расчет предлагаемой цены договора и ее обоснование.</w:t>
      </w:r>
    </w:p>
    <w:p w:rsidR="00723A6B" w:rsidRDefault="00E318A9" w:rsidP="00723A6B">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Pr>
          <w:sz w:val="22"/>
          <w:szCs w:val="22"/>
        </w:rPr>
        <w:t xml:space="preserve">Предложение участника запроса о цене договора, цене единицы товара по форме 2 в разделе </w:t>
      </w:r>
      <w:r>
        <w:rPr>
          <w:sz w:val="22"/>
          <w:szCs w:val="22"/>
          <w:lang w:val="en-US"/>
        </w:rPr>
        <w:t>IV</w:t>
      </w:r>
      <w:r>
        <w:rPr>
          <w:sz w:val="22"/>
          <w:szCs w:val="22"/>
        </w:rPr>
        <w:t xml:space="preserve"> </w:t>
      </w:r>
      <w:r w:rsidR="0050140A">
        <w:rPr>
          <w:sz w:val="22"/>
          <w:szCs w:val="22"/>
        </w:rPr>
        <w:t xml:space="preserve">к настоящей документации. </w:t>
      </w:r>
    </w:p>
    <w:p w:rsidR="002213A1" w:rsidRPr="00723A6B" w:rsidRDefault="002213A1" w:rsidP="00723A6B">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723A6B">
        <w:rPr>
          <w:sz w:val="22"/>
          <w:szCs w:val="22"/>
        </w:rPr>
        <w:t>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освобождения от уплаты НДС.</w:t>
      </w:r>
    </w:p>
    <w:p w:rsidR="002213A1" w:rsidRPr="00CC7165"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Pr>
          <w:sz w:val="22"/>
          <w:szCs w:val="22"/>
        </w:rPr>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2213A1" w:rsidRPr="00CC7165" w:rsidRDefault="002213A1" w:rsidP="00792ECB">
      <w:pPr>
        <w:widowControl w:val="0"/>
        <w:shd w:val="clear" w:color="auto" w:fill="FFFFFF"/>
        <w:autoSpaceDE w:val="0"/>
        <w:autoSpaceDN w:val="0"/>
        <w:adjustRightInd w:val="0"/>
        <w:ind w:left="260" w:right="6"/>
        <w:jc w:val="both"/>
        <w:rPr>
          <w:sz w:val="22"/>
          <w:szCs w:val="22"/>
        </w:rPr>
      </w:pPr>
    </w:p>
    <w:p w:rsidR="002213A1" w:rsidRDefault="002213A1"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sz w:val="22"/>
          <w:szCs w:val="22"/>
        </w:rPr>
      </w:pPr>
      <w:r w:rsidRPr="00CC7165">
        <w:rPr>
          <w:b/>
          <w:bCs/>
          <w:sz w:val="22"/>
          <w:szCs w:val="22"/>
        </w:rPr>
        <w:t>Разъяснение Закупочной документации</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r w:rsidRPr="00CC7165">
        <w:rPr>
          <w:sz w:val="22"/>
          <w:szCs w:val="22"/>
        </w:rPr>
        <w:t>.</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2213A1" w:rsidRPr="00CC7165" w:rsidRDefault="002213A1" w:rsidP="001F119C">
      <w:pPr>
        <w:widowControl w:val="0"/>
        <w:shd w:val="clear" w:color="auto" w:fill="FFFFFF"/>
        <w:tabs>
          <w:tab w:val="left" w:pos="993"/>
        </w:tabs>
        <w:autoSpaceDE w:val="0"/>
        <w:autoSpaceDN w:val="0"/>
        <w:adjustRightInd w:val="0"/>
        <w:ind w:left="402" w:right="6"/>
        <w:jc w:val="both"/>
        <w:rPr>
          <w:sz w:val="22"/>
          <w:szCs w:val="22"/>
        </w:rPr>
      </w:pPr>
    </w:p>
    <w:p w:rsidR="002213A1" w:rsidRDefault="002213A1"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sz w:val="22"/>
          <w:szCs w:val="22"/>
        </w:rPr>
      </w:pPr>
      <w:r w:rsidRPr="00CC7165">
        <w:rPr>
          <w:b/>
          <w:bCs/>
          <w:sz w:val="22"/>
          <w:szCs w:val="22"/>
        </w:rPr>
        <w:t>Внесение изменений в Закупочную документацию</w:t>
      </w:r>
    </w:p>
    <w:p w:rsidR="002213A1" w:rsidRPr="00CC7165" w:rsidRDefault="002213A1" w:rsidP="00667A8A">
      <w:pPr>
        <w:widowControl w:val="0"/>
        <w:numPr>
          <w:ilvl w:val="2"/>
          <w:numId w:val="3"/>
        </w:numPr>
        <w:shd w:val="clear" w:color="auto" w:fill="FFFFFF"/>
        <w:tabs>
          <w:tab w:val="num" w:pos="0"/>
          <w:tab w:val="num" w:pos="851"/>
        </w:tabs>
        <w:autoSpaceDE w:val="0"/>
        <w:autoSpaceDN w:val="0"/>
        <w:adjustRightInd w:val="0"/>
        <w:ind w:left="0" w:right="6" w:firstLine="402"/>
        <w:jc w:val="both"/>
        <w:rPr>
          <w:sz w:val="22"/>
          <w:szCs w:val="22"/>
        </w:rPr>
      </w:pPr>
      <w:r>
        <w:rPr>
          <w:sz w:val="22"/>
          <w:szCs w:val="22"/>
        </w:rPr>
        <w:t>Заказчик З</w:t>
      </w:r>
      <w:r w:rsidRPr="00CC7165">
        <w:rPr>
          <w:sz w:val="22"/>
          <w:szCs w:val="22"/>
        </w:rPr>
        <w:t>апроса предложений вправе внести изменения в настоящую Закупочную документацию не позднее, чем за два рабочих дня до даты оконча</w:t>
      </w:r>
      <w:r>
        <w:rPr>
          <w:sz w:val="22"/>
          <w:szCs w:val="22"/>
        </w:rPr>
        <w:t>ния приема Заявок на участие в З</w:t>
      </w:r>
      <w:r w:rsidRPr="00CC7165">
        <w:rPr>
          <w:sz w:val="22"/>
          <w:szCs w:val="22"/>
        </w:rPr>
        <w:t>апросе предложений.</w:t>
      </w:r>
    </w:p>
    <w:p w:rsidR="002213A1" w:rsidRPr="00CC7165" w:rsidRDefault="002213A1" w:rsidP="001F119C">
      <w:pPr>
        <w:widowControl w:val="0"/>
        <w:shd w:val="clear" w:color="auto" w:fill="FFFFFF"/>
        <w:tabs>
          <w:tab w:val="num" w:pos="1276"/>
        </w:tabs>
        <w:autoSpaceDE w:val="0"/>
        <w:autoSpaceDN w:val="0"/>
        <w:adjustRightInd w:val="0"/>
        <w:ind w:left="402" w:right="6"/>
        <w:jc w:val="both"/>
        <w:rPr>
          <w:sz w:val="22"/>
          <w:szCs w:val="22"/>
        </w:rPr>
      </w:pPr>
    </w:p>
    <w:p w:rsidR="002213A1" w:rsidRPr="006D1C70" w:rsidRDefault="002213A1" w:rsidP="00667A8A">
      <w:pPr>
        <w:widowControl w:val="0"/>
        <w:numPr>
          <w:ilvl w:val="1"/>
          <w:numId w:val="3"/>
        </w:numPr>
        <w:tabs>
          <w:tab w:val="num" w:pos="993"/>
          <w:tab w:val="left" w:pos="1134"/>
        </w:tabs>
        <w:overflowPunct w:val="0"/>
        <w:autoSpaceDE w:val="0"/>
        <w:autoSpaceDN w:val="0"/>
        <w:adjustRightInd w:val="0"/>
        <w:ind w:left="0" w:firstLine="426"/>
        <w:jc w:val="both"/>
        <w:rPr>
          <w:b/>
          <w:bCs/>
          <w:sz w:val="22"/>
          <w:szCs w:val="22"/>
        </w:rPr>
      </w:pPr>
      <w:r w:rsidRPr="006D1C70">
        <w:rPr>
          <w:b/>
          <w:bCs/>
          <w:sz w:val="22"/>
          <w:szCs w:val="22"/>
        </w:rPr>
        <w:lastRenderedPageBreak/>
        <w:t>Рассмотрение и оценка поступивших заявок</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Рассмотрение и оценка поступивших заявок проводится в срок указанный в извещении, и проходит в два этапа: стадию рассмотрения заявок, стади</w:t>
      </w:r>
      <w:r>
        <w:rPr>
          <w:sz w:val="22"/>
          <w:szCs w:val="22"/>
        </w:rPr>
        <w:t>ю оценки и сопоставления заявок</w:t>
      </w:r>
      <w:r w:rsidRPr="006D1C70">
        <w:rPr>
          <w:sz w:val="22"/>
          <w:szCs w:val="22"/>
        </w:rPr>
        <w:t xml:space="preserve">.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 xml:space="preserve">Протокол рассмотрения и оценки заявок ведется </w:t>
      </w:r>
      <w:r w:rsidR="00771699">
        <w:rPr>
          <w:sz w:val="22"/>
          <w:szCs w:val="22"/>
        </w:rPr>
        <w:t xml:space="preserve">конкурсной </w:t>
      </w:r>
      <w:r w:rsidRPr="006D1C70">
        <w:rPr>
          <w:sz w:val="22"/>
          <w:szCs w:val="22"/>
        </w:rPr>
        <w:t>комиссией и ра</w:t>
      </w:r>
      <w:r w:rsidR="000F7120">
        <w:rPr>
          <w:sz w:val="22"/>
          <w:szCs w:val="22"/>
        </w:rPr>
        <w:t xml:space="preserve">змещается заказчиком на сайте не позднее трех </w:t>
      </w:r>
      <w:r w:rsidRPr="006D1C70">
        <w:rPr>
          <w:sz w:val="22"/>
          <w:szCs w:val="22"/>
        </w:rPr>
        <w:t>дн</w:t>
      </w:r>
      <w:r w:rsidR="000F7120">
        <w:rPr>
          <w:sz w:val="22"/>
          <w:szCs w:val="22"/>
        </w:rPr>
        <w:t>ей</w:t>
      </w:r>
      <w:r w:rsidRPr="006D1C70">
        <w:rPr>
          <w:sz w:val="22"/>
          <w:szCs w:val="22"/>
        </w:rPr>
        <w:t xml:space="preserve">, </w:t>
      </w:r>
      <w:r w:rsidR="000F7120">
        <w:rPr>
          <w:sz w:val="22"/>
          <w:szCs w:val="22"/>
        </w:rPr>
        <w:t xml:space="preserve">после </w:t>
      </w:r>
      <w:r w:rsidRPr="006D1C70">
        <w:rPr>
          <w:sz w:val="22"/>
          <w:szCs w:val="22"/>
        </w:rPr>
        <w:t>подписания указанного протокола.</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 xml:space="preserve">В рамках стадии рассмотрения заявок участников </w:t>
      </w:r>
      <w:r w:rsidR="00771699">
        <w:rPr>
          <w:sz w:val="22"/>
          <w:szCs w:val="22"/>
        </w:rPr>
        <w:t>конкурсная к</w:t>
      </w:r>
      <w:r w:rsidRPr="006D1C70">
        <w:rPr>
          <w:sz w:val="22"/>
          <w:szCs w:val="22"/>
        </w:rPr>
        <w:t>омиссия проверяет:</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правильность оформления заявок и их соответствие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соответствие участников требованиям документации.</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В ходе рассмотрения заявок заказ</w:t>
      </w:r>
      <w:r>
        <w:rPr>
          <w:sz w:val="22"/>
          <w:szCs w:val="22"/>
        </w:rPr>
        <w:t xml:space="preserve">чик по решению </w:t>
      </w:r>
      <w:r w:rsidR="00771699">
        <w:rPr>
          <w:sz w:val="22"/>
          <w:szCs w:val="22"/>
        </w:rPr>
        <w:t xml:space="preserve">конкурсной </w:t>
      </w:r>
      <w:r>
        <w:rPr>
          <w:sz w:val="22"/>
          <w:szCs w:val="22"/>
        </w:rPr>
        <w:t>комиссии вправе</w:t>
      </w:r>
      <w:r w:rsidRPr="006D1C70">
        <w:rPr>
          <w:sz w:val="22"/>
          <w:szCs w:val="22"/>
        </w:rPr>
        <w:t xml:space="preserve">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 xml:space="preserve">По результатам проведения рассмотрения заявок </w:t>
      </w:r>
      <w:r w:rsidR="00771699">
        <w:rPr>
          <w:sz w:val="22"/>
          <w:szCs w:val="22"/>
        </w:rPr>
        <w:t xml:space="preserve">конкурсная </w:t>
      </w:r>
      <w:r w:rsidRPr="006D1C70">
        <w:rPr>
          <w:sz w:val="22"/>
          <w:szCs w:val="22"/>
        </w:rPr>
        <w:t>комиссия имеет право отклонить заявки, которые: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к оформлению и составу предложения;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содержат предложения, по существу не отвечающие коммерческим или договорным требованиям документации;</w:t>
      </w:r>
    </w:p>
    <w:p w:rsidR="002213A1"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подавшие их участники, не соответствуют установленным требованиям.</w:t>
      </w:r>
    </w:p>
    <w:p w:rsidR="00EB5242" w:rsidRPr="00044E80" w:rsidRDefault="00EB5242" w:rsidP="00EB5242">
      <w:pPr>
        <w:shd w:val="clear" w:color="auto" w:fill="FFFFFF"/>
        <w:tabs>
          <w:tab w:val="left" w:pos="-3402"/>
          <w:tab w:val="left" w:pos="426"/>
        </w:tabs>
        <w:ind w:firstLine="284"/>
        <w:jc w:val="both"/>
        <w:rPr>
          <w:color w:val="000000"/>
          <w:sz w:val="22"/>
          <w:szCs w:val="22"/>
        </w:rPr>
      </w:pPr>
      <w:r>
        <w:rPr>
          <w:color w:val="000000"/>
          <w:sz w:val="22"/>
          <w:szCs w:val="22"/>
        </w:rPr>
        <w:t>2.11.7</w:t>
      </w:r>
      <w:r w:rsidRPr="00044E80">
        <w:rPr>
          <w:color w:val="000000"/>
          <w:sz w:val="22"/>
          <w:szCs w:val="22"/>
        </w:rPr>
        <w:t xml:space="preserve">. </w:t>
      </w:r>
      <w:r>
        <w:rPr>
          <w:color w:val="000000"/>
          <w:sz w:val="22"/>
          <w:szCs w:val="22"/>
        </w:rPr>
        <w:t>З</w:t>
      </w:r>
      <w:r w:rsidRPr="00044E80">
        <w:rPr>
          <w:color w:val="000000"/>
          <w:sz w:val="22"/>
          <w:szCs w:val="22"/>
        </w:rPr>
        <w:t>апрос предложений признается несостоявшимся в следующих случаях:</w:t>
      </w:r>
    </w:p>
    <w:p w:rsidR="00EB5242" w:rsidRPr="00044E80" w:rsidRDefault="00EB5242" w:rsidP="00EB5242">
      <w:pPr>
        <w:shd w:val="clear" w:color="auto" w:fill="FFFFFF"/>
        <w:tabs>
          <w:tab w:val="left" w:pos="-3402"/>
          <w:tab w:val="left" w:pos="709"/>
        </w:tabs>
        <w:ind w:firstLine="284"/>
        <w:jc w:val="both"/>
        <w:rPr>
          <w:color w:val="000000"/>
          <w:sz w:val="22"/>
          <w:szCs w:val="22"/>
        </w:rPr>
      </w:pPr>
      <w:r w:rsidRPr="00044E80">
        <w:rPr>
          <w:color w:val="000000"/>
          <w:sz w:val="22"/>
          <w:szCs w:val="22"/>
        </w:rPr>
        <w:t xml:space="preserve">1) подано только одно Предложение или на основании </w:t>
      </w:r>
      <w:proofErr w:type="gramStart"/>
      <w:r w:rsidRPr="00044E80">
        <w:rPr>
          <w:color w:val="000000"/>
          <w:sz w:val="22"/>
          <w:szCs w:val="22"/>
        </w:rPr>
        <w:t>результатов рассмотрения Предложений участников закупки</w:t>
      </w:r>
      <w:proofErr w:type="gramEnd"/>
      <w:r w:rsidRPr="00044E80">
        <w:rPr>
          <w:color w:val="000000"/>
          <w:sz w:val="22"/>
          <w:szCs w:val="22"/>
        </w:rPr>
        <w:t xml:space="preserve"> принято решение о допуске к участию в запросе предложений только одного  участника закупки. Заказчик вправе заключить договор с единственным участником запроса предложений, в случае соответствия его заявки требованиям документации;</w:t>
      </w:r>
    </w:p>
    <w:p w:rsidR="00EB5242" w:rsidRPr="00044E80" w:rsidRDefault="00EB5242" w:rsidP="00EB5242">
      <w:pPr>
        <w:shd w:val="clear" w:color="auto" w:fill="FFFFFF"/>
        <w:tabs>
          <w:tab w:val="left" w:pos="-3402"/>
          <w:tab w:val="left" w:pos="709"/>
        </w:tabs>
        <w:ind w:firstLine="284"/>
        <w:jc w:val="both"/>
        <w:rPr>
          <w:color w:val="000000"/>
          <w:sz w:val="22"/>
          <w:szCs w:val="22"/>
        </w:rPr>
      </w:pPr>
      <w:r w:rsidRPr="00044E80">
        <w:rPr>
          <w:color w:val="000000"/>
          <w:sz w:val="22"/>
          <w:szCs w:val="22"/>
        </w:rPr>
        <w:t>2) не подано ни одного Предложения на участие в запросе предложений;</w:t>
      </w:r>
    </w:p>
    <w:p w:rsidR="00EB5242" w:rsidRPr="00044E80" w:rsidRDefault="00EB5242" w:rsidP="00EB5242">
      <w:pPr>
        <w:shd w:val="clear" w:color="auto" w:fill="FFFFFF"/>
        <w:tabs>
          <w:tab w:val="left" w:pos="-3402"/>
          <w:tab w:val="left" w:pos="426"/>
        </w:tabs>
        <w:ind w:firstLine="284"/>
        <w:jc w:val="both"/>
        <w:rPr>
          <w:color w:val="000000"/>
          <w:sz w:val="22"/>
          <w:szCs w:val="22"/>
        </w:rPr>
      </w:pPr>
      <w:r w:rsidRPr="00044E80">
        <w:rPr>
          <w:color w:val="000000"/>
          <w:sz w:val="22"/>
          <w:szCs w:val="22"/>
        </w:rPr>
        <w:t>3) на основании результатов рассмотрения Предложений или по результатам оценки и сопоставления Предложений принято решение об отклонении всех Предложений участников запроса предложений.</w:t>
      </w:r>
    </w:p>
    <w:p w:rsidR="00EB5242" w:rsidRPr="00044E80" w:rsidRDefault="00EB5242" w:rsidP="00EB5242">
      <w:pPr>
        <w:shd w:val="clear" w:color="auto" w:fill="FFFFFF"/>
        <w:tabs>
          <w:tab w:val="left" w:pos="-3402"/>
          <w:tab w:val="left" w:pos="709"/>
        </w:tabs>
        <w:ind w:firstLine="284"/>
        <w:jc w:val="both"/>
        <w:rPr>
          <w:color w:val="000000"/>
          <w:sz w:val="22"/>
          <w:szCs w:val="22"/>
        </w:rPr>
      </w:pPr>
      <w:r w:rsidRPr="00044E80">
        <w:rPr>
          <w:color w:val="000000"/>
          <w:sz w:val="22"/>
          <w:szCs w:val="22"/>
        </w:rPr>
        <w:t>В случаях, если запрос предложений признается несостоявшимся, Заказчик вправе:</w:t>
      </w:r>
    </w:p>
    <w:p w:rsidR="00EB5242" w:rsidRPr="00044E80" w:rsidRDefault="00EB5242" w:rsidP="00EB5242">
      <w:pPr>
        <w:shd w:val="clear" w:color="auto" w:fill="FFFFFF"/>
        <w:tabs>
          <w:tab w:val="left" w:pos="-3402"/>
          <w:tab w:val="left" w:pos="709"/>
        </w:tabs>
        <w:ind w:firstLine="284"/>
        <w:jc w:val="both"/>
        <w:rPr>
          <w:color w:val="000000"/>
          <w:sz w:val="22"/>
          <w:szCs w:val="22"/>
        </w:rPr>
      </w:pPr>
      <w:r w:rsidRPr="00044E80">
        <w:rPr>
          <w:color w:val="000000"/>
          <w:sz w:val="22"/>
          <w:szCs w:val="22"/>
        </w:rPr>
        <w:t>– отказаться от проведения повторной процедуры закупки, в случае если утрачена потребность в закупке предполагаемого предмета договора;</w:t>
      </w:r>
    </w:p>
    <w:p w:rsidR="00EB5242" w:rsidRPr="00044E80" w:rsidRDefault="00EB5242" w:rsidP="00EB5242">
      <w:pPr>
        <w:shd w:val="clear" w:color="auto" w:fill="FFFFFF"/>
        <w:tabs>
          <w:tab w:val="left" w:pos="-3402"/>
          <w:tab w:val="left" w:pos="709"/>
        </w:tabs>
        <w:ind w:firstLine="284"/>
        <w:jc w:val="both"/>
        <w:rPr>
          <w:color w:val="000000"/>
          <w:sz w:val="22"/>
          <w:szCs w:val="22"/>
        </w:rPr>
      </w:pPr>
      <w:r w:rsidRPr="00044E80">
        <w:rPr>
          <w:color w:val="000000"/>
          <w:sz w:val="22"/>
          <w:szCs w:val="22"/>
        </w:rPr>
        <w:t xml:space="preserve">– объявить о проведении повторного запроса предложений. При этом Заказчик вправе изменить </w:t>
      </w:r>
      <w:r w:rsidR="00771699">
        <w:rPr>
          <w:color w:val="000000"/>
          <w:sz w:val="22"/>
          <w:szCs w:val="22"/>
        </w:rPr>
        <w:t xml:space="preserve">цену и </w:t>
      </w:r>
      <w:r w:rsidRPr="00044E80">
        <w:rPr>
          <w:color w:val="000000"/>
          <w:sz w:val="22"/>
          <w:szCs w:val="22"/>
        </w:rPr>
        <w:t>условия запроса предложений;</w:t>
      </w:r>
    </w:p>
    <w:p w:rsidR="00EB5242" w:rsidRPr="00044E80" w:rsidRDefault="00EB5242" w:rsidP="00EB5242">
      <w:pPr>
        <w:tabs>
          <w:tab w:val="left" w:pos="-3402"/>
          <w:tab w:val="left" w:pos="709"/>
        </w:tabs>
        <w:autoSpaceDE w:val="0"/>
        <w:ind w:firstLine="284"/>
        <w:jc w:val="both"/>
        <w:rPr>
          <w:color w:val="000000"/>
          <w:sz w:val="22"/>
          <w:szCs w:val="22"/>
        </w:rPr>
      </w:pPr>
      <w:r w:rsidRPr="00044E80">
        <w:rPr>
          <w:color w:val="000000"/>
          <w:sz w:val="22"/>
          <w:szCs w:val="22"/>
        </w:rPr>
        <w:t>– принять решение о заключении договора с единственным участником запроса предложений. При этом Заказчик вправе провести с таким участником переговоры по снижению цены договора, представленной в Предложении, без изменения иных условий договора и Предложения и заключить договор по цене, согласованной в процессе проведения преддоговорных переговоров;</w:t>
      </w:r>
    </w:p>
    <w:p w:rsidR="00EB5242" w:rsidRDefault="00EB5242" w:rsidP="00EB5242">
      <w:pPr>
        <w:shd w:val="clear" w:color="auto" w:fill="FFFFFF"/>
        <w:tabs>
          <w:tab w:val="left" w:pos="-3402"/>
          <w:tab w:val="left" w:pos="709"/>
        </w:tabs>
        <w:ind w:firstLine="284"/>
        <w:jc w:val="both"/>
        <w:rPr>
          <w:color w:val="000000"/>
          <w:sz w:val="22"/>
          <w:szCs w:val="22"/>
        </w:rPr>
      </w:pPr>
      <w:r w:rsidRPr="00044E80">
        <w:rPr>
          <w:color w:val="000000"/>
          <w:sz w:val="22"/>
          <w:szCs w:val="22"/>
        </w:rPr>
        <w:tab/>
        <w:t>– принять решение о закупке у единственного поставщика (исполнителя, подрядчика).</w:t>
      </w:r>
    </w:p>
    <w:p w:rsidR="002213A1" w:rsidRDefault="00EB5242" w:rsidP="00EB5242">
      <w:pPr>
        <w:shd w:val="clear" w:color="auto" w:fill="FFFFFF"/>
        <w:tabs>
          <w:tab w:val="left" w:pos="-3402"/>
          <w:tab w:val="left" w:pos="709"/>
        </w:tabs>
        <w:ind w:firstLine="284"/>
        <w:jc w:val="both"/>
        <w:rPr>
          <w:sz w:val="22"/>
          <w:szCs w:val="22"/>
        </w:rPr>
      </w:pPr>
      <w:r>
        <w:rPr>
          <w:color w:val="000000"/>
          <w:sz w:val="22"/>
          <w:szCs w:val="22"/>
        </w:rPr>
        <w:t xml:space="preserve">2.11.8. </w:t>
      </w:r>
      <w:r w:rsidR="002213A1" w:rsidRPr="006D1C70">
        <w:rPr>
          <w:sz w:val="22"/>
          <w:szCs w:val="22"/>
        </w:rPr>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w:t>
      </w:r>
      <w:r w:rsidR="002213A1">
        <w:rPr>
          <w:sz w:val="22"/>
          <w:szCs w:val="22"/>
        </w:rPr>
        <w:t xml:space="preserve"> установленными в документации.</w:t>
      </w:r>
    </w:p>
    <w:p w:rsidR="002213A1" w:rsidRPr="00771699" w:rsidRDefault="00EB48BF" w:rsidP="00EB5242">
      <w:pPr>
        <w:widowControl w:val="0"/>
        <w:tabs>
          <w:tab w:val="left" w:pos="-3402"/>
        </w:tabs>
        <w:overflowPunct w:val="0"/>
        <w:autoSpaceDE w:val="0"/>
        <w:autoSpaceDN w:val="0"/>
        <w:adjustRightInd w:val="0"/>
        <w:jc w:val="both"/>
        <w:rPr>
          <w:sz w:val="22"/>
          <w:szCs w:val="22"/>
        </w:rPr>
      </w:pPr>
      <w:r>
        <w:rPr>
          <w:sz w:val="22"/>
          <w:szCs w:val="22"/>
        </w:rPr>
        <w:t xml:space="preserve">     </w:t>
      </w:r>
      <w:r w:rsidR="00EB5242">
        <w:rPr>
          <w:sz w:val="22"/>
          <w:szCs w:val="22"/>
        </w:rPr>
        <w:t xml:space="preserve">2.11.9. </w:t>
      </w:r>
      <w:r w:rsidR="002213A1" w:rsidRPr="006D1C70">
        <w:rPr>
          <w:sz w:val="22"/>
          <w:szCs w:val="22"/>
        </w:rPr>
        <w:t>По результатам оценки и сопоставления заявок</w:t>
      </w:r>
      <w:r w:rsidR="00771699">
        <w:rPr>
          <w:sz w:val="22"/>
          <w:szCs w:val="22"/>
        </w:rPr>
        <w:t xml:space="preserve"> конкурсная </w:t>
      </w:r>
      <w:r w:rsidR="002213A1" w:rsidRPr="006D1C70">
        <w:rPr>
          <w:sz w:val="22"/>
          <w:szCs w:val="22"/>
        </w:rPr>
        <w:t xml:space="preserve"> комиссия принимает решение о выборе победителя.</w:t>
      </w:r>
    </w:p>
    <w:p w:rsidR="00771699" w:rsidRPr="00771699" w:rsidRDefault="00EB48BF" w:rsidP="00EB48BF">
      <w:pPr>
        <w:pStyle w:val="a2"/>
        <w:numPr>
          <w:ilvl w:val="0"/>
          <w:numId w:val="0"/>
        </w:numPr>
        <w:tabs>
          <w:tab w:val="clear" w:pos="851"/>
          <w:tab w:val="clear" w:pos="1134"/>
          <w:tab w:val="clear" w:pos="1418"/>
          <w:tab w:val="clear" w:pos="1702"/>
          <w:tab w:val="clear" w:pos="2127"/>
          <w:tab w:val="num" w:pos="-3402"/>
        </w:tabs>
        <w:spacing w:line="240" w:lineRule="auto"/>
        <w:ind w:firstLine="284"/>
        <w:rPr>
          <w:sz w:val="22"/>
          <w:szCs w:val="22"/>
        </w:rPr>
      </w:pPr>
      <w:r>
        <w:rPr>
          <w:color w:val="000000"/>
          <w:sz w:val="22"/>
          <w:szCs w:val="22"/>
        </w:rPr>
        <w:t xml:space="preserve">2.11.10. </w:t>
      </w:r>
      <w:r w:rsidR="00771699" w:rsidRPr="00771699">
        <w:rPr>
          <w:color w:val="000000"/>
          <w:sz w:val="22"/>
          <w:szCs w:val="22"/>
        </w:rPr>
        <w:t xml:space="preserve">Порядок оценки и сопоставления Предложений. </w:t>
      </w:r>
      <w:r w:rsidR="00771699" w:rsidRPr="00771699">
        <w:rPr>
          <w:sz w:val="22"/>
          <w:szCs w:val="22"/>
        </w:rPr>
        <w:t xml:space="preserve">При проведении процедуры оценки и сопоставления Предложений </w:t>
      </w:r>
      <w:r>
        <w:rPr>
          <w:sz w:val="22"/>
          <w:szCs w:val="22"/>
        </w:rPr>
        <w:t xml:space="preserve">конкурсная </w:t>
      </w:r>
      <w:r w:rsidR="00771699" w:rsidRPr="00771699">
        <w:rPr>
          <w:sz w:val="22"/>
          <w:szCs w:val="22"/>
        </w:rPr>
        <w:t xml:space="preserve">комиссия оценивает и сопоставляет поступившие Предложения, проводит их ранжирование по степени предпочтительности в соответствии с установленными заказчиком в документации </w:t>
      </w:r>
      <w:r w:rsidR="00771699" w:rsidRPr="00771699">
        <w:rPr>
          <w:color w:val="000000"/>
          <w:sz w:val="22"/>
          <w:szCs w:val="22"/>
        </w:rPr>
        <w:t>о проведении запроса предложений</w:t>
      </w:r>
      <w:r w:rsidR="00771699" w:rsidRPr="00771699">
        <w:rPr>
          <w:sz w:val="22"/>
          <w:szCs w:val="22"/>
        </w:rPr>
        <w:t xml:space="preserve"> критериями и порядком оценки.</w:t>
      </w:r>
    </w:p>
    <w:p w:rsidR="00771699" w:rsidRPr="00771699" w:rsidRDefault="00771699" w:rsidP="00771699">
      <w:pPr>
        <w:autoSpaceDE w:val="0"/>
        <w:autoSpaceDN w:val="0"/>
        <w:adjustRightInd w:val="0"/>
        <w:ind w:firstLine="708"/>
        <w:jc w:val="both"/>
        <w:rPr>
          <w:sz w:val="22"/>
          <w:szCs w:val="22"/>
        </w:rPr>
      </w:pPr>
      <w:r w:rsidRPr="00771699">
        <w:rPr>
          <w:sz w:val="22"/>
          <w:szCs w:val="22"/>
        </w:rPr>
        <w:lastRenderedPageBreak/>
        <w:t xml:space="preserve">Оценка и сопоставление Предложений осуществляются </w:t>
      </w:r>
      <w:r w:rsidR="00EB48BF">
        <w:rPr>
          <w:sz w:val="22"/>
          <w:szCs w:val="22"/>
        </w:rPr>
        <w:t xml:space="preserve">конкурсной </w:t>
      </w:r>
      <w:r w:rsidRPr="00771699">
        <w:rPr>
          <w:sz w:val="22"/>
          <w:szCs w:val="22"/>
        </w:rPr>
        <w:t xml:space="preserve">комиссией в целях выявления наиболее выгодных условий исполнения договора в соответствии с критериями, установленными настоящей документацией. </w:t>
      </w:r>
    </w:p>
    <w:p w:rsidR="00771699" w:rsidRPr="00771699" w:rsidRDefault="00771699" w:rsidP="00771699">
      <w:pPr>
        <w:pStyle w:val="a2"/>
        <w:numPr>
          <w:ilvl w:val="0"/>
          <w:numId w:val="0"/>
        </w:numPr>
        <w:tabs>
          <w:tab w:val="clear" w:pos="1134"/>
          <w:tab w:val="clear" w:pos="1418"/>
          <w:tab w:val="clear" w:pos="1702"/>
          <w:tab w:val="left" w:pos="0"/>
        </w:tabs>
        <w:spacing w:line="240" w:lineRule="auto"/>
        <w:ind w:firstLine="709"/>
        <w:rPr>
          <w:color w:val="000000"/>
          <w:sz w:val="22"/>
          <w:szCs w:val="22"/>
        </w:rPr>
      </w:pPr>
      <w:r w:rsidRPr="00771699">
        <w:rPr>
          <w:color w:val="000000"/>
          <w:sz w:val="22"/>
          <w:szCs w:val="22"/>
        </w:rPr>
        <w:t xml:space="preserve">При оценке Предложений по критерию «цена договора» лучшим условием исполнения договора по критерию признается Предложение с наименьшей ценой договора. </w:t>
      </w:r>
    </w:p>
    <w:p w:rsidR="00771699" w:rsidRPr="00CD798F" w:rsidRDefault="00771699" w:rsidP="00771699">
      <w:pPr>
        <w:tabs>
          <w:tab w:val="left" w:pos="709"/>
        </w:tabs>
        <w:jc w:val="both"/>
        <w:rPr>
          <w:sz w:val="28"/>
          <w:szCs w:val="28"/>
        </w:rPr>
      </w:pPr>
      <w:r w:rsidRPr="00771699">
        <w:rPr>
          <w:color w:val="000000"/>
          <w:sz w:val="22"/>
          <w:szCs w:val="22"/>
        </w:rPr>
        <w:tab/>
      </w:r>
      <w:r w:rsidRPr="00771699">
        <w:rPr>
          <w:sz w:val="22"/>
          <w:szCs w:val="22"/>
        </w:rPr>
        <w:t>При оценке Предложений по критерию «</w:t>
      </w:r>
      <w:r w:rsidRPr="00771699">
        <w:rPr>
          <w:color w:val="000000"/>
          <w:sz w:val="22"/>
          <w:szCs w:val="22"/>
        </w:rPr>
        <w:t>условия оплаты товара»</w:t>
      </w:r>
      <w:r w:rsidRPr="00771699">
        <w:rPr>
          <w:sz w:val="22"/>
          <w:szCs w:val="22"/>
        </w:rPr>
        <w:t xml:space="preserve">, предпочтительным считается Предложение, которое, по мнению </w:t>
      </w:r>
      <w:proofErr w:type="gramStart"/>
      <w:r w:rsidR="00EB48BF">
        <w:rPr>
          <w:sz w:val="22"/>
          <w:szCs w:val="22"/>
        </w:rPr>
        <w:t>конкурсной</w:t>
      </w:r>
      <w:proofErr w:type="gramEnd"/>
      <w:r w:rsidR="00EB48BF">
        <w:rPr>
          <w:sz w:val="22"/>
          <w:szCs w:val="22"/>
        </w:rPr>
        <w:t xml:space="preserve"> </w:t>
      </w:r>
      <w:r w:rsidRPr="00771699">
        <w:rPr>
          <w:sz w:val="22"/>
          <w:szCs w:val="22"/>
        </w:rPr>
        <w:t xml:space="preserve">комиссии, содержит наиболее выгодные предложения по условиям поставки товара. </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p>
    <w:p w:rsidR="002213A1" w:rsidRPr="00A1684A" w:rsidRDefault="002213A1" w:rsidP="00055BB0">
      <w:pPr>
        <w:pStyle w:val="afd"/>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sz w:val="22"/>
          <w:szCs w:val="22"/>
        </w:rPr>
      </w:pPr>
      <w:bookmarkStart w:id="17" w:name="_Toc307575819"/>
      <w:r w:rsidRPr="00A1684A">
        <w:rPr>
          <w:b/>
          <w:bCs/>
          <w:sz w:val="22"/>
          <w:szCs w:val="22"/>
        </w:rPr>
        <w:t xml:space="preserve">Подведение итогов Запроса </w:t>
      </w:r>
      <w:bookmarkEnd w:id="17"/>
      <w:r w:rsidRPr="00A1684A">
        <w:rPr>
          <w:b/>
          <w:bCs/>
          <w:sz w:val="22"/>
          <w:szCs w:val="22"/>
        </w:rPr>
        <w:t>предложений</w:t>
      </w:r>
    </w:p>
    <w:p w:rsidR="002213A1" w:rsidRPr="00055BB0" w:rsidRDefault="002213A1"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rPr>
          <w:sz w:val="22"/>
          <w:szCs w:val="22"/>
        </w:rPr>
      </w:pPr>
      <w:r w:rsidRPr="00055BB0">
        <w:rPr>
          <w:sz w:val="22"/>
          <w:szCs w:val="22"/>
        </w:rPr>
        <w:t xml:space="preserve">По результатам проведенных процедур, </w:t>
      </w:r>
      <w:r w:rsidR="00EB48BF">
        <w:rPr>
          <w:sz w:val="22"/>
          <w:szCs w:val="22"/>
        </w:rPr>
        <w:t xml:space="preserve">конкурсная комиссия </w:t>
      </w:r>
      <w:r w:rsidRPr="00055BB0">
        <w:rPr>
          <w:sz w:val="22"/>
          <w:szCs w:val="22"/>
        </w:rPr>
        <w:t xml:space="preserve"> принимает решение либо по определению Победителя, либо о признании процедуры Запроса предложений несостоявшимся.</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Pr>
          <w:sz w:val="22"/>
          <w:szCs w:val="22"/>
        </w:rPr>
        <w:t xml:space="preserve">Решение </w:t>
      </w:r>
      <w:r w:rsidR="00EB48BF">
        <w:rPr>
          <w:sz w:val="22"/>
          <w:szCs w:val="22"/>
        </w:rPr>
        <w:t xml:space="preserve">конкурсной комиссии </w:t>
      </w:r>
      <w:r>
        <w:rPr>
          <w:sz w:val="22"/>
          <w:szCs w:val="22"/>
        </w:rPr>
        <w:t>оформляется П</w:t>
      </w:r>
      <w:r w:rsidRPr="00CC7165">
        <w:rPr>
          <w:sz w:val="22"/>
          <w:szCs w:val="22"/>
        </w:rPr>
        <w:t>ротоколом заседания комиссии.</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sidRPr="00CC7165">
        <w:rPr>
          <w:sz w:val="22"/>
          <w:szCs w:val="22"/>
        </w:rPr>
        <w:t>Участник уведомляется о признании его Победите</w:t>
      </w:r>
      <w:r>
        <w:rPr>
          <w:sz w:val="22"/>
          <w:szCs w:val="22"/>
        </w:rPr>
        <w:t>лем З</w:t>
      </w:r>
      <w:r w:rsidRPr="00CC7165">
        <w:rPr>
          <w:sz w:val="22"/>
          <w:szCs w:val="22"/>
        </w:rPr>
        <w:t>апроса согласно требованиям п.2.2.7. настоящего раздела.</w:t>
      </w:r>
    </w:p>
    <w:p w:rsidR="002213A1" w:rsidRPr="00CC7165" w:rsidRDefault="002213A1" w:rsidP="001F119C">
      <w:pPr>
        <w:widowControl w:val="0"/>
        <w:tabs>
          <w:tab w:val="left" w:pos="851"/>
        </w:tabs>
        <w:autoSpaceDE w:val="0"/>
        <w:autoSpaceDN w:val="0"/>
        <w:adjustRightInd w:val="0"/>
        <w:ind w:left="426"/>
        <w:jc w:val="both"/>
        <w:rPr>
          <w:sz w:val="22"/>
          <w:szCs w:val="22"/>
        </w:rPr>
      </w:pPr>
    </w:p>
    <w:p w:rsidR="002213A1" w:rsidRDefault="002213A1"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sz w:val="22"/>
          <w:szCs w:val="22"/>
        </w:rPr>
      </w:pPr>
      <w:bookmarkStart w:id="18" w:name="_Toc168912734"/>
      <w:bookmarkStart w:id="19" w:name="_Ref191386295"/>
      <w:bookmarkStart w:id="20" w:name="_Toc307575820"/>
      <w:r w:rsidRPr="00CC7165">
        <w:rPr>
          <w:b/>
          <w:bCs/>
          <w:sz w:val="22"/>
          <w:szCs w:val="22"/>
        </w:rPr>
        <w:t>Подписание Договора</w:t>
      </w:r>
      <w:bookmarkEnd w:id="18"/>
      <w:bookmarkEnd w:id="19"/>
      <w:bookmarkEnd w:id="20"/>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bookmarkStart w:id="21" w:name="_Ref56222958"/>
      <w:r w:rsidRPr="00CC7165">
        <w:rPr>
          <w:sz w:val="22"/>
          <w:szCs w:val="22"/>
        </w:rPr>
        <w:t xml:space="preserve">Договор между Заказчиком и Победителем подписывается </w:t>
      </w:r>
      <w:r>
        <w:rPr>
          <w:sz w:val="22"/>
          <w:szCs w:val="22"/>
        </w:rPr>
        <w:t>не ранее чем через</w:t>
      </w:r>
      <w:r w:rsidRPr="00CC7165">
        <w:rPr>
          <w:sz w:val="22"/>
          <w:szCs w:val="22"/>
        </w:rPr>
        <w:t xml:space="preserve"> </w:t>
      </w:r>
      <w:r w:rsidR="00EB48BF">
        <w:rPr>
          <w:sz w:val="22"/>
          <w:szCs w:val="22"/>
        </w:rPr>
        <w:t>3</w:t>
      </w:r>
      <w:r w:rsidRPr="00CC7165">
        <w:rPr>
          <w:sz w:val="22"/>
          <w:szCs w:val="22"/>
        </w:rPr>
        <w:t xml:space="preserve"> (</w:t>
      </w:r>
      <w:r>
        <w:rPr>
          <w:sz w:val="22"/>
          <w:szCs w:val="22"/>
        </w:rPr>
        <w:t>три</w:t>
      </w:r>
      <w:r w:rsidRPr="00CC7165">
        <w:rPr>
          <w:sz w:val="22"/>
          <w:szCs w:val="22"/>
        </w:rPr>
        <w:t>)  дн</w:t>
      </w:r>
      <w:r>
        <w:rPr>
          <w:sz w:val="22"/>
          <w:szCs w:val="22"/>
        </w:rPr>
        <w:t>я</w:t>
      </w:r>
      <w:r w:rsidRPr="00CC7165">
        <w:rPr>
          <w:sz w:val="22"/>
          <w:szCs w:val="22"/>
        </w:rPr>
        <w:t xml:space="preserve"> </w:t>
      </w:r>
      <w:bookmarkEnd w:id="21"/>
      <w:r>
        <w:rPr>
          <w:sz w:val="22"/>
          <w:szCs w:val="22"/>
        </w:rPr>
        <w:t>и не позднее чем через десять дней</w:t>
      </w:r>
      <w:r w:rsidRPr="00F050B3">
        <w:rPr>
          <w:sz w:val="22"/>
          <w:szCs w:val="22"/>
        </w:rPr>
        <w:t xml:space="preserve"> </w:t>
      </w:r>
      <w:r w:rsidRPr="00CC7165">
        <w:rPr>
          <w:sz w:val="22"/>
          <w:szCs w:val="22"/>
        </w:rPr>
        <w:t xml:space="preserve">с момента </w:t>
      </w:r>
      <w:r>
        <w:rPr>
          <w:sz w:val="22"/>
          <w:szCs w:val="22"/>
        </w:rPr>
        <w:t xml:space="preserve">размещения протокола </w:t>
      </w:r>
      <w:r w:rsidR="00EB48BF">
        <w:rPr>
          <w:sz w:val="22"/>
          <w:szCs w:val="22"/>
        </w:rPr>
        <w:t xml:space="preserve">конкурсной комиссии </w:t>
      </w:r>
      <w:r>
        <w:rPr>
          <w:sz w:val="22"/>
          <w:szCs w:val="22"/>
        </w:rPr>
        <w:t>о выборе П</w:t>
      </w:r>
      <w:r w:rsidRPr="00CC7165">
        <w:rPr>
          <w:sz w:val="22"/>
          <w:szCs w:val="22"/>
        </w:rPr>
        <w:t>обедителя</w:t>
      </w:r>
      <w:r>
        <w:rPr>
          <w:sz w:val="22"/>
          <w:szCs w:val="22"/>
        </w:rPr>
        <w:t xml:space="preserve"> на официальном сайте</w:t>
      </w:r>
      <w:r w:rsidRPr="00CC7165">
        <w:rPr>
          <w:sz w:val="22"/>
          <w:szCs w:val="22"/>
        </w:rPr>
        <w:t>.</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В случае не подписания Договора со стороны Победителя в установленный п. 2.1</w:t>
      </w:r>
      <w:r>
        <w:rPr>
          <w:sz w:val="22"/>
          <w:szCs w:val="22"/>
        </w:rPr>
        <w:t>3</w:t>
      </w:r>
      <w:r w:rsidRPr="00CC7165">
        <w:rPr>
          <w:sz w:val="22"/>
          <w:szCs w:val="22"/>
        </w:rPr>
        <w:t>.</w:t>
      </w:r>
      <w:r>
        <w:rPr>
          <w:sz w:val="22"/>
          <w:szCs w:val="22"/>
        </w:rPr>
        <w:t>1</w:t>
      </w:r>
      <w:r w:rsidRPr="00CC7165">
        <w:rPr>
          <w:sz w:val="22"/>
          <w:szCs w:val="22"/>
        </w:rPr>
        <w:t xml:space="preserve">. срок, </w:t>
      </w:r>
      <w:r w:rsidR="00EB48BF">
        <w:rPr>
          <w:sz w:val="22"/>
          <w:szCs w:val="22"/>
        </w:rPr>
        <w:t xml:space="preserve">конкурсная комиссия </w:t>
      </w:r>
      <w:r w:rsidRPr="00CC7165">
        <w:rPr>
          <w:sz w:val="22"/>
          <w:szCs w:val="22"/>
        </w:rPr>
        <w:t xml:space="preserve">вправе определить другого Победителя из числа остальных участников </w:t>
      </w:r>
      <w:r>
        <w:rPr>
          <w:sz w:val="22"/>
          <w:szCs w:val="22"/>
        </w:rPr>
        <w:t>З</w:t>
      </w:r>
      <w:r w:rsidRPr="00CC7165">
        <w:rPr>
          <w:sz w:val="22"/>
          <w:szCs w:val="22"/>
        </w:rPr>
        <w:t>апроса, согласно итоговому ранжиру Заявок.</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 xml:space="preserve">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w:t>
      </w:r>
      <w:r w:rsidR="00EB48BF">
        <w:rPr>
          <w:sz w:val="22"/>
          <w:szCs w:val="22"/>
        </w:rPr>
        <w:t xml:space="preserve">товара </w:t>
      </w:r>
      <w:r w:rsidRPr="00CC7165">
        <w:rPr>
          <w:sz w:val="22"/>
          <w:szCs w:val="22"/>
        </w:rPr>
        <w:t>и другие условия.</w:t>
      </w:r>
    </w:p>
    <w:p w:rsidR="002213A1" w:rsidRPr="00CC7165" w:rsidRDefault="002213A1" w:rsidP="001F119C">
      <w:pPr>
        <w:widowControl w:val="0"/>
        <w:tabs>
          <w:tab w:val="left" w:pos="1134"/>
          <w:tab w:val="left" w:pos="1276"/>
        </w:tabs>
        <w:suppressAutoHyphens/>
        <w:overflowPunct w:val="0"/>
        <w:autoSpaceDE w:val="0"/>
        <w:autoSpaceDN w:val="0"/>
        <w:adjustRightInd w:val="0"/>
        <w:ind w:left="426"/>
        <w:jc w:val="both"/>
        <w:rPr>
          <w:sz w:val="22"/>
          <w:szCs w:val="22"/>
        </w:rPr>
      </w:pPr>
    </w:p>
    <w:p w:rsidR="002213A1" w:rsidRDefault="002213A1" w:rsidP="00667A8A">
      <w:pPr>
        <w:widowControl w:val="0"/>
        <w:numPr>
          <w:ilvl w:val="1"/>
          <w:numId w:val="3"/>
        </w:numPr>
        <w:tabs>
          <w:tab w:val="left" w:pos="1134"/>
        </w:tabs>
        <w:suppressAutoHyphens/>
        <w:overflowPunct w:val="0"/>
        <w:autoSpaceDE w:val="0"/>
        <w:autoSpaceDN w:val="0"/>
        <w:adjustRightInd w:val="0"/>
        <w:jc w:val="both"/>
        <w:rPr>
          <w:b/>
          <w:bCs/>
          <w:sz w:val="22"/>
          <w:szCs w:val="22"/>
        </w:rPr>
      </w:pPr>
      <w:r w:rsidRPr="00CC7165">
        <w:rPr>
          <w:b/>
          <w:bCs/>
          <w:sz w:val="22"/>
          <w:szCs w:val="22"/>
        </w:rPr>
        <w:t>Обеспечение защиты прав и законных интересов участников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firstLine="426"/>
        <w:jc w:val="both"/>
        <w:rPr>
          <w:sz w:val="22"/>
          <w:szCs w:val="22"/>
        </w:rPr>
      </w:pPr>
      <w:r w:rsidRPr="00CC7165">
        <w:rPr>
          <w:sz w:val="22"/>
          <w:szCs w:val="22"/>
        </w:rPr>
        <w:t>Дейст</w:t>
      </w:r>
      <w:r>
        <w:rPr>
          <w:sz w:val="22"/>
          <w:szCs w:val="22"/>
        </w:rPr>
        <w:t>вия (бездействия) Заказчика</w:t>
      </w:r>
      <w:r w:rsidRPr="00CC7165">
        <w:rPr>
          <w:sz w:val="22"/>
          <w:szCs w:val="22"/>
        </w:rPr>
        <w:t xml:space="preserve">, </w:t>
      </w:r>
      <w:r w:rsidR="00EB48BF">
        <w:rPr>
          <w:sz w:val="22"/>
          <w:szCs w:val="22"/>
        </w:rPr>
        <w:t xml:space="preserve">конкурсной </w:t>
      </w:r>
      <w:r w:rsidRPr="00CC7165">
        <w:rPr>
          <w:sz w:val="22"/>
          <w:szCs w:val="22"/>
        </w:rPr>
        <w:t>комиссии могут быть обжалованы в порядке, установленном действующим законодательством Российской Федерации, если такие действия (бездействие) нару</w:t>
      </w:r>
      <w:r>
        <w:rPr>
          <w:sz w:val="22"/>
          <w:szCs w:val="22"/>
        </w:rPr>
        <w:t>шают права и законные интересы У</w:t>
      </w:r>
      <w:r w:rsidRPr="00CC7165">
        <w:rPr>
          <w:sz w:val="22"/>
          <w:szCs w:val="22"/>
        </w:rPr>
        <w:t>частника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left="426" w:firstLine="426"/>
        <w:jc w:val="both"/>
        <w:rPr>
          <w:sz w:val="22"/>
          <w:szCs w:val="22"/>
        </w:rPr>
      </w:pPr>
    </w:p>
    <w:p w:rsidR="002213A1" w:rsidRPr="00ED72E8" w:rsidRDefault="002213A1" w:rsidP="00D87FDF">
      <w:pPr>
        <w:widowControl w:val="0"/>
        <w:shd w:val="clear" w:color="auto" w:fill="FFFFFF"/>
        <w:autoSpaceDE w:val="0"/>
        <w:autoSpaceDN w:val="0"/>
        <w:adjustRightInd w:val="0"/>
        <w:ind w:left="709"/>
        <w:jc w:val="center"/>
        <w:rPr>
          <w:b/>
          <w:bCs/>
          <w:sz w:val="22"/>
          <w:szCs w:val="22"/>
        </w:rPr>
      </w:pPr>
      <w:r w:rsidRPr="006A6DC1">
        <w:rPr>
          <w:b/>
          <w:bCs/>
          <w:sz w:val="22"/>
          <w:szCs w:val="22"/>
        </w:rPr>
        <w:t xml:space="preserve">РАЗДЕЛ II. </w:t>
      </w:r>
      <w:r>
        <w:rPr>
          <w:b/>
          <w:bCs/>
          <w:sz w:val="22"/>
          <w:szCs w:val="22"/>
        </w:rPr>
        <w:t xml:space="preserve">«Информационная карта Запроса </w:t>
      </w:r>
      <w:r w:rsidRPr="00ED72E8">
        <w:rPr>
          <w:b/>
          <w:bCs/>
          <w:sz w:val="22"/>
          <w:szCs w:val="22"/>
        </w:rPr>
        <w:t>предложений»</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t xml:space="preserve">В Разделе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содержится инфо</w:t>
      </w:r>
      <w:r>
        <w:rPr>
          <w:color w:val="000000"/>
          <w:sz w:val="22"/>
          <w:szCs w:val="22"/>
          <w:lang w:eastAsia="ar-SA"/>
        </w:rPr>
        <w:t>рмация для данного конкретного З</w:t>
      </w:r>
      <w:r w:rsidRPr="00CC7165">
        <w:rPr>
          <w:color w:val="000000"/>
          <w:sz w:val="22"/>
          <w:szCs w:val="22"/>
          <w:lang w:eastAsia="ar-SA"/>
        </w:rPr>
        <w:t>апроса, которая уточняет, разъясняет и дополняет положения Раздела I</w:t>
      </w:r>
      <w:r>
        <w:rPr>
          <w:color w:val="000000"/>
          <w:sz w:val="22"/>
          <w:szCs w:val="22"/>
          <w:lang w:eastAsia="ar-SA"/>
        </w:rPr>
        <w:t xml:space="preserve"> «Общие условия проведения З</w:t>
      </w:r>
      <w:r w:rsidRPr="00CC7165">
        <w:rPr>
          <w:color w:val="000000"/>
          <w:sz w:val="22"/>
          <w:szCs w:val="22"/>
          <w:lang w:eastAsia="ar-SA"/>
        </w:rPr>
        <w:t xml:space="preserve">апроса </w:t>
      </w:r>
      <w:r w:rsidRPr="00CC7165">
        <w:rPr>
          <w:sz w:val="22"/>
          <w:szCs w:val="22"/>
        </w:rPr>
        <w:t>предложений</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t xml:space="preserve">При возникновении противоречия между положениями Раздела I «Общие условия проведения Запроса </w:t>
      </w:r>
      <w:r w:rsidRPr="00CC7165">
        <w:rPr>
          <w:sz w:val="22"/>
          <w:szCs w:val="22"/>
        </w:rPr>
        <w:t>предложений</w:t>
      </w:r>
      <w:r w:rsidRPr="00CC7165">
        <w:rPr>
          <w:color w:val="000000"/>
          <w:sz w:val="22"/>
          <w:szCs w:val="22"/>
          <w:lang w:eastAsia="ar-SA"/>
        </w:rPr>
        <w:t xml:space="preserve">» и Раздела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xml:space="preserve">», применяются положения Раздела </w:t>
      </w:r>
      <w:r w:rsidRPr="00CC7165">
        <w:rPr>
          <w:color w:val="000000"/>
          <w:sz w:val="22"/>
          <w:szCs w:val="22"/>
          <w:lang w:val="en-US" w:eastAsia="ar-SA"/>
        </w:rPr>
        <w:t>II</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p>
    <w:p w:rsidR="002213A1" w:rsidRDefault="002213A1" w:rsidP="00D500EE">
      <w:pPr>
        <w:keepNext/>
        <w:suppressAutoHyphens/>
        <w:ind w:firstLine="567"/>
        <w:jc w:val="center"/>
        <w:outlineLvl w:val="1"/>
        <w:rPr>
          <w:b/>
          <w:bCs/>
          <w:sz w:val="22"/>
          <w:szCs w:val="22"/>
          <w:lang w:eastAsia="ar-SA"/>
        </w:rPr>
      </w:pPr>
      <w:r w:rsidRPr="00CC7165">
        <w:rPr>
          <w:b/>
          <w:bCs/>
          <w:sz w:val="22"/>
          <w:szCs w:val="22"/>
          <w:lang w:eastAsia="ar-SA"/>
        </w:rPr>
        <w:t xml:space="preserve"> ИНФОРМАЦИЯ О ПРОВОДИМОМ ЗАПРОСЕ ПРЕДЛОЖЕНИЙ:</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2213A1" w:rsidRPr="003D4A4D" w:rsidTr="00F10CEE">
        <w:trPr>
          <w:trHeight w:val="219"/>
        </w:trPr>
        <w:tc>
          <w:tcPr>
            <w:tcW w:w="3686" w:type="dxa"/>
          </w:tcPr>
          <w:p w:rsidR="002213A1" w:rsidRDefault="002213A1" w:rsidP="003D4A4D">
            <w:pPr>
              <w:widowControl w:val="0"/>
              <w:suppressLineNumbers/>
              <w:suppressAutoHyphens/>
              <w:rPr>
                <w:b/>
                <w:sz w:val="22"/>
                <w:szCs w:val="22"/>
                <w:lang w:eastAsia="en-US"/>
              </w:rPr>
            </w:pPr>
            <w:r w:rsidRPr="009D3D64">
              <w:rPr>
                <w:b/>
                <w:sz w:val="22"/>
                <w:szCs w:val="22"/>
                <w:lang w:eastAsia="en-US"/>
              </w:rPr>
              <w:t>Способ закупки</w:t>
            </w:r>
          </w:p>
          <w:p w:rsidR="00DA1612" w:rsidRPr="009D3D64" w:rsidRDefault="00DA1612" w:rsidP="003D4A4D">
            <w:pPr>
              <w:widowControl w:val="0"/>
              <w:suppressLineNumbers/>
              <w:suppressAutoHyphens/>
              <w:rPr>
                <w:b/>
                <w:lang w:eastAsia="en-US"/>
              </w:rPr>
            </w:pPr>
          </w:p>
        </w:tc>
        <w:tc>
          <w:tcPr>
            <w:tcW w:w="6142" w:type="dxa"/>
          </w:tcPr>
          <w:p w:rsidR="002213A1" w:rsidRPr="003D4A4D" w:rsidRDefault="002213A1" w:rsidP="003D4A4D">
            <w:pPr>
              <w:widowControl w:val="0"/>
              <w:suppressLineNumbers/>
              <w:suppressAutoHyphens/>
              <w:ind w:left="-108" w:right="992" w:firstLine="142"/>
              <w:rPr>
                <w:lang w:eastAsia="en-US"/>
              </w:rPr>
            </w:pPr>
            <w:r w:rsidRPr="003D4A4D">
              <w:rPr>
                <w:sz w:val="22"/>
                <w:szCs w:val="22"/>
                <w:lang w:eastAsia="en-US"/>
              </w:rPr>
              <w:t>Запрос предложений</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Наименование</w:t>
            </w:r>
          </w:p>
        </w:tc>
        <w:tc>
          <w:tcPr>
            <w:tcW w:w="6142" w:type="dxa"/>
          </w:tcPr>
          <w:p w:rsidR="002213A1" w:rsidRDefault="002213A1" w:rsidP="003D4A4D">
            <w:pPr>
              <w:jc w:val="both"/>
              <w:rPr>
                <w:sz w:val="22"/>
                <w:szCs w:val="22"/>
              </w:rPr>
            </w:pPr>
            <w:r>
              <w:rPr>
                <w:sz w:val="22"/>
                <w:szCs w:val="22"/>
              </w:rPr>
              <w:t>Открытое акционерное общество «</w:t>
            </w:r>
            <w:proofErr w:type="spellStart"/>
            <w:r>
              <w:rPr>
                <w:sz w:val="22"/>
                <w:szCs w:val="22"/>
              </w:rPr>
              <w:t>Елабужское</w:t>
            </w:r>
            <w:proofErr w:type="spellEnd"/>
            <w:r>
              <w:rPr>
                <w:sz w:val="22"/>
                <w:szCs w:val="22"/>
              </w:rPr>
              <w:t xml:space="preserve"> предприятие тепловых сетей»</w:t>
            </w:r>
          </w:p>
          <w:p w:rsidR="00DA1612" w:rsidRPr="003D4A4D" w:rsidRDefault="00DA1612" w:rsidP="003D4A4D">
            <w:pPr>
              <w:jc w:val="both"/>
              <w:rPr>
                <w:i/>
                <w:iCs/>
                <w:shd w:val="clear" w:color="auto" w:fill="FFFF99"/>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нахождения</w:t>
            </w:r>
            <w:r w:rsidR="00EB48BF">
              <w:rPr>
                <w:b/>
                <w:sz w:val="22"/>
                <w:szCs w:val="22"/>
                <w:lang w:eastAsia="en-US"/>
              </w:rPr>
              <w:t xml:space="preserve"> и почтовый адрес </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p>
          <w:p w:rsidR="00DA1612" w:rsidRPr="003D4A4D" w:rsidRDefault="00DA1612" w:rsidP="003D4A4D">
            <w:pPr>
              <w:ind w:right="992"/>
              <w:jc w:val="both"/>
              <w:rPr>
                <w:lang w:eastAsia="en-US"/>
              </w:rPr>
            </w:pPr>
          </w:p>
        </w:tc>
      </w:tr>
      <w:tr w:rsidR="002213A1" w:rsidRPr="003D4A4D" w:rsidTr="00F10CEE">
        <w:trPr>
          <w:trHeight w:val="360"/>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Адрес электронной почты</w:t>
            </w:r>
          </w:p>
        </w:tc>
        <w:tc>
          <w:tcPr>
            <w:tcW w:w="6142" w:type="dxa"/>
            <w:vAlign w:val="center"/>
          </w:tcPr>
          <w:p w:rsidR="002213A1" w:rsidRDefault="0021310A" w:rsidP="0035028E">
            <w:pPr>
              <w:widowControl w:val="0"/>
              <w:suppressLineNumbers/>
              <w:suppressAutoHyphens/>
              <w:ind w:right="992"/>
              <w:rPr>
                <w:sz w:val="22"/>
                <w:szCs w:val="22"/>
                <w:u w:val="single"/>
                <w:lang w:eastAsia="en-US"/>
              </w:rPr>
            </w:pPr>
            <w:hyperlink r:id="rId9" w:history="1">
              <w:r w:rsidR="00DA1612" w:rsidRPr="00CE7D3B">
                <w:rPr>
                  <w:rStyle w:val="a8"/>
                  <w:sz w:val="22"/>
                  <w:szCs w:val="22"/>
                  <w:lang w:val="en-US" w:eastAsia="en-US"/>
                </w:rPr>
                <w:t>Javer</w:t>
              </w:r>
              <w:r w:rsidR="00DA1612" w:rsidRPr="00CE7D3B">
                <w:rPr>
                  <w:rStyle w:val="a8"/>
                  <w:sz w:val="22"/>
                  <w:szCs w:val="22"/>
                  <w:lang w:eastAsia="en-US"/>
                </w:rPr>
                <w:t>-08@</w:t>
              </w:r>
              <w:r w:rsidR="00DA1612" w:rsidRPr="00CE7D3B">
                <w:rPr>
                  <w:rStyle w:val="a8"/>
                  <w:sz w:val="22"/>
                  <w:szCs w:val="22"/>
                  <w:lang w:val="en-US" w:eastAsia="en-US"/>
                </w:rPr>
                <w:t>mail</w:t>
              </w:r>
              <w:r w:rsidR="00DA1612" w:rsidRPr="00CE7D3B">
                <w:rPr>
                  <w:rStyle w:val="a8"/>
                  <w:sz w:val="22"/>
                  <w:szCs w:val="22"/>
                  <w:lang w:eastAsia="en-US"/>
                </w:rPr>
                <w:t>.</w:t>
              </w:r>
              <w:proofErr w:type="spellStart"/>
              <w:r w:rsidR="00DA1612" w:rsidRPr="00CE7D3B">
                <w:rPr>
                  <w:rStyle w:val="a8"/>
                  <w:sz w:val="22"/>
                  <w:szCs w:val="22"/>
                  <w:lang w:val="en-US" w:eastAsia="en-US"/>
                </w:rPr>
                <w:t>ru</w:t>
              </w:r>
              <w:proofErr w:type="spellEnd"/>
            </w:hyperlink>
            <w:r w:rsidR="002213A1" w:rsidRPr="003D4A4D">
              <w:rPr>
                <w:sz w:val="22"/>
                <w:szCs w:val="22"/>
                <w:u w:val="single"/>
                <w:lang w:eastAsia="en-US"/>
              </w:rPr>
              <w:t xml:space="preserve"> </w:t>
            </w:r>
          </w:p>
          <w:p w:rsidR="00DA1612" w:rsidRPr="003D4A4D" w:rsidRDefault="00DA1612" w:rsidP="0035028E">
            <w:pPr>
              <w:widowControl w:val="0"/>
              <w:suppressLineNumbers/>
              <w:suppressAutoHyphens/>
              <w:ind w:right="992"/>
              <w:rPr>
                <w:lang w:eastAsia="en-US"/>
              </w:rPr>
            </w:pPr>
          </w:p>
        </w:tc>
      </w:tr>
      <w:tr w:rsidR="002213A1" w:rsidRPr="003D4A4D" w:rsidTr="00F10CEE">
        <w:trPr>
          <w:trHeight w:val="377"/>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Контактные лица</w:t>
            </w:r>
          </w:p>
        </w:tc>
        <w:tc>
          <w:tcPr>
            <w:tcW w:w="6142" w:type="dxa"/>
            <w:vAlign w:val="center"/>
          </w:tcPr>
          <w:p w:rsidR="002213A1" w:rsidRPr="00A205A6" w:rsidRDefault="002213A1" w:rsidP="0035028E">
            <w:pPr>
              <w:widowControl w:val="0"/>
              <w:suppressLineNumbers/>
              <w:suppressAutoHyphens/>
              <w:ind w:right="992"/>
              <w:rPr>
                <w:lang w:eastAsia="en-US"/>
              </w:rPr>
            </w:pPr>
            <w:r>
              <w:rPr>
                <w:sz w:val="22"/>
                <w:szCs w:val="22"/>
                <w:lang w:eastAsia="en-US"/>
              </w:rPr>
              <w:t xml:space="preserve">Абдуллаев </w:t>
            </w:r>
            <w:proofErr w:type="spellStart"/>
            <w:r>
              <w:rPr>
                <w:sz w:val="22"/>
                <w:szCs w:val="22"/>
                <w:lang w:eastAsia="en-US"/>
              </w:rPr>
              <w:t>Явер</w:t>
            </w:r>
            <w:proofErr w:type="spellEnd"/>
            <w:r>
              <w:rPr>
                <w:sz w:val="22"/>
                <w:szCs w:val="22"/>
                <w:lang w:eastAsia="en-US"/>
              </w:rPr>
              <w:t xml:space="preserve"> </w:t>
            </w:r>
            <w:proofErr w:type="spellStart"/>
            <w:r>
              <w:rPr>
                <w:sz w:val="22"/>
                <w:szCs w:val="22"/>
                <w:lang w:eastAsia="en-US"/>
              </w:rPr>
              <w:t>Мевлидович</w:t>
            </w:r>
            <w:proofErr w:type="spellEnd"/>
            <w:proofErr w:type="gramStart"/>
            <w:r>
              <w:rPr>
                <w:sz w:val="22"/>
                <w:szCs w:val="22"/>
                <w:lang w:eastAsia="en-US"/>
              </w:rPr>
              <w:t xml:space="preserve"> ,</w:t>
            </w:r>
            <w:proofErr w:type="gramEnd"/>
            <w:r w:rsidR="009D3D64">
              <w:rPr>
                <w:sz w:val="22"/>
                <w:szCs w:val="22"/>
                <w:lang w:eastAsia="en-US"/>
              </w:rPr>
              <w:t xml:space="preserve"> </w:t>
            </w:r>
            <w:proofErr w:type="spellStart"/>
            <w:r>
              <w:rPr>
                <w:sz w:val="22"/>
                <w:szCs w:val="22"/>
                <w:lang w:eastAsia="en-US"/>
              </w:rPr>
              <w:t>Можаров</w:t>
            </w:r>
            <w:proofErr w:type="spellEnd"/>
            <w:r>
              <w:rPr>
                <w:sz w:val="22"/>
                <w:szCs w:val="22"/>
                <w:lang w:eastAsia="en-US"/>
              </w:rPr>
              <w:t xml:space="preserve"> Радик Александрович</w:t>
            </w:r>
          </w:p>
        </w:tc>
      </w:tr>
      <w:tr w:rsidR="002213A1" w:rsidRPr="003D4A4D" w:rsidTr="00F10CEE">
        <w:trPr>
          <w:trHeight w:val="396"/>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Телефоны</w:t>
            </w:r>
          </w:p>
        </w:tc>
        <w:tc>
          <w:tcPr>
            <w:tcW w:w="6142" w:type="dxa"/>
            <w:vAlign w:val="center"/>
          </w:tcPr>
          <w:p w:rsidR="002213A1" w:rsidRPr="003D4A4D" w:rsidRDefault="002213A1" w:rsidP="0035028E">
            <w:pPr>
              <w:widowControl w:val="0"/>
              <w:suppressLineNumbers/>
              <w:suppressAutoHyphens/>
              <w:ind w:right="992"/>
              <w:rPr>
                <w:lang w:eastAsia="en-US"/>
              </w:rPr>
            </w:pPr>
            <w:r w:rsidRPr="003D4A4D">
              <w:rPr>
                <w:sz w:val="22"/>
                <w:szCs w:val="22"/>
                <w:lang w:eastAsia="en-US"/>
              </w:rPr>
              <w:t>(</w:t>
            </w:r>
            <w:r>
              <w:rPr>
                <w:sz w:val="22"/>
                <w:szCs w:val="22"/>
                <w:lang w:eastAsia="en-US"/>
              </w:rPr>
              <w:t>85557</w:t>
            </w:r>
            <w:r w:rsidRPr="003D4A4D">
              <w:rPr>
                <w:sz w:val="22"/>
                <w:szCs w:val="22"/>
                <w:lang w:eastAsia="en-US"/>
              </w:rPr>
              <w:t xml:space="preserve">) </w:t>
            </w:r>
            <w:r>
              <w:rPr>
                <w:sz w:val="22"/>
                <w:szCs w:val="22"/>
                <w:lang w:eastAsia="en-US"/>
              </w:rPr>
              <w:t>3 53 95 , 3 75 33</w:t>
            </w:r>
          </w:p>
        </w:tc>
      </w:tr>
      <w:tr w:rsidR="002213A1" w:rsidRPr="003D4A4D" w:rsidTr="00F10CEE">
        <w:tc>
          <w:tcPr>
            <w:tcW w:w="3686" w:type="dxa"/>
            <w:vAlign w:val="center"/>
          </w:tcPr>
          <w:p w:rsidR="002213A1" w:rsidRDefault="002213A1" w:rsidP="0035028E">
            <w:pPr>
              <w:widowControl w:val="0"/>
              <w:suppressLineNumbers/>
              <w:suppressAutoHyphens/>
              <w:ind w:right="175"/>
              <w:rPr>
                <w:b/>
                <w:sz w:val="22"/>
                <w:szCs w:val="22"/>
                <w:lang w:eastAsia="en-US"/>
              </w:rPr>
            </w:pPr>
            <w:r w:rsidRPr="009D3D64">
              <w:rPr>
                <w:b/>
                <w:sz w:val="22"/>
                <w:szCs w:val="22"/>
                <w:lang w:eastAsia="en-US"/>
              </w:rPr>
              <w:t>Источник опубликования извещения</w:t>
            </w:r>
          </w:p>
          <w:p w:rsidR="00DA1612" w:rsidRPr="009D3D64" w:rsidRDefault="00DA1612" w:rsidP="0035028E">
            <w:pPr>
              <w:widowControl w:val="0"/>
              <w:suppressLineNumbers/>
              <w:suppressAutoHyphens/>
              <w:ind w:right="175"/>
              <w:rPr>
                <w:b/>
                <w:lang w:eastAsia="en-US"/>
              </w:rPr>
            </w:pPr>
          </w:p>
        </w:tc>
        <w:tc>
          <w:tcPr>
            <w:tcW w:w="6142" w:type="dxa"/>
            <w:vAlign w:val="center"/>
          </w:tcPr>
          <w:p w:rsidR="002213A1" w:rsidRPr="009D3D64" w:rsidRDefault="002213A1" w:rsidP="0035028E">
            <w:pPr>
              <w:widowControl w:val="0"/>
              <w:suppressAutoHyphens/>
              <w:spacing w:after="120"/>
              <w:rPr>
                <w:kern w:val="1"/>
                <w:lang w:eastAsia="ar-SA"/>
              </w:rPr>
            </w:pPr>
            <w:r w:rsidRPr="003D4A4D">
              <w:rPr>
                <w:kern w:val="1"/>
                <w:sz w:val="22"/>
                <w:szCs w:val="22"/>
                <w:lang w:eastAsia="ar-SA"/>
              </w:rPr>
              <w:t xml:space="preserve">Официальный сайт РФ – </w:t>
            </w:r>
            <w:hyperlink r:id="rId10" w:history="1">
              <w:r w:rsidRPr="003D4A4D">
                <w:rPr>
                  <w:color w:val="0000FF"/>
                  <w:kern w:val="1"/>
                  <w:sz w:val="22"/>
                  <w:szCs w:val="22"/>
                  <w:u w:val="single"/>
                  <w:lang w:val="en-US" w:eastAsia="ar-SA"/>
                </w:rPr>
                <w:t>www</w:t>
              </w:r>
              <w:r w:rsidRPr="003D4A4D">
                <w:rPr>
                  <w:color w:val="0000FF"/>
                  <w:kern w:val="1"/>
                  <w:sz w:val="22"/>
                  <w:szCs w:val="22"/>
                  <w:u w:val="single"/>
                  <w:lang w:eastAsia="ar-SA"/>
                </w:rPr>
                <w:t>.</w:t>
              </w:r>
              <w:r w:rsidRPr="003D4A4D">
                <w:rPr>
                  <w:color w:val="0000FF"/>
                  <w:kern w:val="1"/>
                  <w:sz w:val="22"/>
                  <w:szCs w:val="22"/>
                  <w:u w:val="single"/>
                  <w:lang w:val="en-US" w:eastAsia="ar-SA"/>
                </w:rPr>
                <w:t>zakupki</w:t>
              </w:r>
              <w:r w:rsidRPr="003D4A4D">
                <w:rPr>
                  <w:color w:val="0000FF"/>
                  <w:kern w:val="1"/>
                  <w:sz w:val="22"/>
                  <w:szCs w:val="22"/>
                  <w:u w:val="single"/>
                  <w:lang w:eastAsia="ar-SA"/>
                </w:rPr>
                <w:t>.</w:t>
              </w:r>
              <w:r w:rsidRPr="003D4A4D">
                <w:rPr>
                  <w:color w:val="0000FF"/>
                  <w:kern w:val="1"/>
                  <w:sz w:val="22"/>
                  <w:szCs w:val="22"/>
                  <w:u w:val="single"/>
                  <w:lang w:val="en-US" w:eastAsia="ar-SA"/>
                </w:rPr>
                <w:t>gov</w:t>
              </w:r>
              <w:r w:rsidRPr="003D4A4D">
                <w:rPr>
                  <w:color w:val="0000FF"/>
                  <w:kern w:val="1"/>
                  <w:sz w:val="22"/>
                  <w:szCs w:val="22"/>
                  <w:u w:val="single"/>
                  <w:lang w:eastAsia="ar-SA"/>
                </w:rPr>
                <w:t>.</w:t>
              </w:r>
              <w:r w:rsidRPr="003D4A4D">
                <w:rPr>
                  <w:color w:val="0000FF"/>
                  <w:kern w:val="1"/>
                  <w:sz w:val="22"/>
                  <w:szCs w:val="22"/>
                  <w:u w:val="single"/>
                  <w:lang w:val="en-US" w:eastAsia="ar-SA"/>
                </w:rPr>
                <w:t>ru</w:t>
              </w:r>
            </w:hyperlink>
            <w:r w:rsidR="009D3D64">
              <w:rPr>
                <w:color w:val="0000FF"/>
                <w:kern w:val="1"/>
                <w:sz w:val="22"/>
                <w:szCs w:val="22"/>
                <w:u w:val="single"/>
                <w:lang w:eastAsia="ar-SA"/>
              </w:rPr>
              <w:t xml:space="preserve">, </w:t>
            </w:r>
            <w:r w:rsidR="009D3D64">
              <w:rPr>
                <w:color w:val="0000FF"/>
                <w:kern w:val="1"/>
                <w:sz w:val="22"/>
                <w:szCs w:val="22"/>
                <w:u w:val="single"/>
                <w:lang w:val="en-US" w:eastAsia="ar-SA"/>
              </w:rPr>
              <w:t>www</w:t>
            </w:r>
            <w:r w:rsidR="009D3D64" w:rsidRPr="009D3D64">
              <w:rPr>
                <w:color w:val="0000FF"/>
                <w:kern w:val="1"/>
                <w:sz w:val="22"/>
                <w:szCs w:val="22"/>
                <w:u w:val="single"/>
                <w:lang w:eastAsia="ar-SA"/>
              </w:rPr>
              <w:t>.</w:t>
            </w:r>
            <w:r w:rsidR="009D3D64">
              <w:rPr>
                <w:color w:val="0000FF"/>
                <w:kern w:val="1"/>
                <w:sz w:val="22"/>
                <w:szCs w:val="22"/>
                <w:u w:val="single"/>
                <w:lang w:val="en-US" w:eastAsia="ar-SA"/>
              </w:rPr>
              <w:t>oao</w:t>
            </w:r>
            <w:r w:rsidR="009D3D64" w:rsidRPr="009D3D64">
              <w:rPr>
                <w:color w:val="0000FF"/>
                <w:kern w:val="1"/>
                <w:sz w:val="22"/>
                <w:szCs w:val="22"/>
                <w:u w:val="single"/>
                <w:lang w:eastAsia="ar-SA"/>
              </w:rPr>
              <w:t>.</w:t>
            </w:r>
            <w:r w:rsidR="009D3D64">
              <w:rPr>
                <w:color w:val="0000FF"/>
                <w:kern w:val="1"/>
                <w:sz w:val="22"/>
                <w:szCs w:val="22"/>
                <w:u w:val="single"/>
                <w:lang w:val="en-US" w:eastAsia="ar-SA"/>
              </w:rPr>
              <w:t>epts</w:t>
            </w:r>
            <w:r w:rsidR="009D3D64" w:rsidRPr="009D3D64">
              <w:rPr>
                <w:color w:val="0000FF"/>
                <w:kern w:val="1"/>
                <w:sz w:val="22"/>
                <w:szCs w:val="22"/>
                <w:u w:val="single"/>
                <w:lang w:eastAsia="ar-SA"/>
              </w:rPr>
              <w:t>.</w:t>
            </w:r>
            <w:r w:rsidR="009D3D64">
              <w:rPr>
                <w:color w:val="0000FF"/>
                <w:kern w:val="1"/>
                <w:sz w:val="22"/>
                <w:szCs w:val="22"/>
                <w:u w:val="single"/>
                <w:lang w:val="en-US" w:eastAsia="ar-SA"/>
              </w:rPr>
              <w:t>ru</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 xml:space="preserve">Предмет Запроса предложений </w:t>
            </w:r>
          </w:p>
        </w:tc>
        <w:tc>
          <w:tcPr>
            <w:tcW w:w="6142" w:type="dxa"/>
          </w:tcPr>
          <w:p w:rsidR="002213A1" w:rsidRPr="003D4A4D" w:rsidRDefault="001B33DF" w:rsidP="006549C8">
            <w:pPr>
              <w:ind w:right="-1"/>
              <w:jc w:val="both"/>
              <w:rPr>
                <w:color w:val="000000"/>
                <w:lang w:eastAsia="en-US"/>
              </w:rPr>
            </w:pPr>
            <w:r w:rsidRPr="001B33DF">
              <w:rPr>
                <w:bCs/>
                <w:iCs/>
                <w:sz w:val="22"/>
                <w:szCs w:val="22"/>
                <w:lang w:eastAsia="en-US"/>
              </w:rPr>
              <w:t>п</w:t>
            </w:r>
            <w:r>
              <w:rPr>
                <w:bCs/>
                <w:iCs/>
                <w:sz w:val="22"/>
                <w:szCs w:val="22"/>
                <w:lang w:eastAsia="en-US"/>
              </w:rPr>
              <w:t>оставка</w:t>
            </w:r>
            <w:r w:rsidRPr="001B33DF">
              <w:rPr>
                <w:bCs/>
                <w:iCs/>
                <w:sz w:val="22"/>
                <w:szCs w:val="22"/>
                <w:lang w:eastAsia="en-US"/>
              </w:rPr>
              <w:t xml:space="preserve"> ГСМ  через сеть АЗС с</w:t>
            </w:r>
            <w:r w:rsidR="006549C8">
              <w:rPr>
                <w:bCs/>
                <w:iCs/>
                <w:sz w:val="22"/>
                <w:szCs w:val="22"/>
                <w:lang w:eastAsia="en-US"/>
              </w:rPr>
              <w:t xml:space="preserve"> применением пластиковых карт во втором </w:t>
            </w:r>
            <w:r w:rsidRPr="001B33DF">
              <w:rPr>
                <w:bCs/>
                <w:iCs/>
                <w:sz w:val="22"/>
                <w:szCs w:val="22"/>
                <w:lang w:eastAsia="en-US"/>
              </w:rPr>
              <w:t xml:space="preserve">полугодии 2013 года для нужд ОАО </w:t>
            </w:r>
            <w:r w:rsidRPr="001B33DF">
              <w:rPr>
                <w:bCs/>
                <w:iCs/>
                <w:sz w:val="22"/>
                <w:szCs w:val="22"/>
                <w:lang w:eastAsia="en-US"/>
              </w:rPr>
              <w:lastRenderedPageBreak/>
              <w:t>«</w:t>
            </w:r>
            <w:proofErr w:type="spellStart"/>
            <w:r w:rsidRPr="001B33DF">
              <w:rPr>
                <w:bCs/>
                <w:iCs/>
                <w:sz w:val="22"/>
                <w:szCs w:val="22"/>
                <w:lang w:eastAsia="en-US"/>
              </w:rPr>
              <w:t>Елабужское</w:t>
            </w:r>
            <w:proofErr w:type="spellEnd"/>
            <w:r w:rsidRPr="001B33DF">
              <w:rPr>
                <w:bCs/>
                <w:iCs/>
                <w:sz w:val="22"/>
                <w:szCs w:val="22"/>
                <w:lang w:eastAsia="en-US"/>
              </w:rPr>
              <w:t xml:space="preserve"> ПТС</w:t>
            </w:r>
            <w:r w:rsidR="00DE43B2">
              <w:rPr>
                <w:bCs/>
                <w:iCs/>
                <w:sz w:val="22"/>
                <w:szCs w:val="22"/>
                <w:lang w:eastAsia="en-US"/>
              </w:rPr>
              <w:t>»</w:t>
            </w:r>
            <w:r w:rsidR="002213A1"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lastRenderedPageBreak/>
              <w:t>Наименование, объем и характеристика поставляемого товара</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3D4A4D" w:rsidRDefault="002213A1" w:rsidP="003D4A4D">
            <w:pPr>
              <w:tabs>
                <w:tab w:val="left" w:pos="6980"/>
              </w:tabs>
              <w:ind w:right="42"/>
              <w:jc w:val="both"/>
              <w:rPr>
                <w:color w:val="000000"/>
                <w:lang w:eastAsia="en-US"/>
              </w:rPr>
            </w:pPr>
            <w:r w:rsidRPr="003D4A4D">
              <w:rPr>
                <w:color w:val="000000"/>
                <w:sz w:val="22"/>
                <w:szCs w:val="22"/>
                <w:lang w:eastAsia="ar-SA"/>
              </w:rPr>
              <w:t xml:space="preserve">См.  </w:t>
            </w:r>
            <w:r w:rsidRPr="009D3D64">
              <w:rPr>
                <w:bCs/>
                <w:color w:val="000000"/>
                <w:sz w:val="22"/>
                <w:szCs w:val="22"/>
                <w:lang w:eastAsia="ar-SA"/>
              </w:rPr>
              <w:t>Приложении №1</w:t>
            </w:r>
            <w:r w:rsidRPr="003D4A4D">
              <w:rPr>
                <w:color w:val="000000"/>
                <w:sz w:val="22"/>
                <w:szCs w:val="22"/>
                <w:lang w:eastAsia="ar-SA"/>
              </w:rPr>
              <w:t xml:space="preserve"> к настоящей Информационной карте</w:t>
            </w:r>
            <w:r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rPr>
                <w:b/>
                <w:sz w:val="22"/>
                <w:szCs w:val="22"/>
                <w:lang w:eastAsia="en-US"/>
              </w:rPr>
            </w:pPr>
            <w:r w:rsidRPr="009D3D64">
              <w:rPr>
                <w:b/>
                <w:sz w:val="22"/>
                <w:szCs w:val="22"/>
                <w:lang w:eastAsia="en-US"/>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DA1612" w:rsidRPr="009D3D64" w:rsidRDefault="00DA1612" w:rsidP="003D4A4D">
            <w:pPr>
              <w:widowControl w:val="0"/>
              <w:suppressLineNumbers/>
              <w:suppressAutoHyphens/>
              <w:ind w:right="175"/>
              <w:rPr>
                <w:b/>
                <w:lang w:eastAsia="en-US"/>
              </w:rPr>
            </w:pPr>
          </w:p>
        </w:tc>
        <w:tc>
          <w:tcPr>
            <w:tcW w:w="6142" w:type="dxa"/>
          </w:tcPr>
          <w:p w:rsidR="002213A1" w:rsidRPr="003D4A4D" w:rsidRDefault="002213A1" w:rsidP="003D4A4D">
            <w:pPr>
              <w:tabs>
                <w:tab w:val="left" w:pos="1134"/>
                <w:tab w:val="left" w:pos="6980"/>
              </w:tabs>
              <w:suppressAutoHyphens/>
              <w:ind w:left="34" w:right="42"/>
              <w:jc w:val="both"/>
              <w:rPr>
                <w:lang w:eastAsia="en-US"/>
              </w:rPr>
            </w:pPr>
            <w:r w:rsidRPr="003D4A4D">
              <w:rPr>
                <w:sz w:val="22"/>
                <w:szCs w:val="22"/>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условия и сроки (периоды) поставки товара, выполнения работ, оказания услуг</w:t>
            </w:r>
          </w:p>
        </w:tc>
        <w:tc>
          <w:tcPr>
            <w:tcW w:w="6142" w:type="dxa"/>
          </w:tcPr>
          <w:p w:rsidR="002213A1" w:rsidRPr="003D4A4D" w:rsidRDefault="002213A1" w:rsidP="004B4616">
            <w:pPr>
              <w:tabs>
                <w:tab w:val="left" w:pos="1134"/>
                <w:tab w:val="left" w:pos="6980"/>
              </w:tabs>
              <w:suppressAutoHyphens/>
              <w:ind w:left="34" w:right="42" w:firstLine="142"/>
              <w:jc w:val="both"/>
              <w:rPr>
                <w:lang w:eastAsia="en-US"/>
              </w:rPr>
            </w:pPr>
            <w:r w:rsidRPr="003D4A4D">
              <w:rPr>
                <w:sz w:val="22"/>
                <w:szCs w:val="22"/>
                <w:lang w:eastAsia="en-US"/>
              </w:rPr>
              <w:t xml:space="preserve">Место оказания услуг - АЗС¸ расположенные на территории </w:t>
            </w:r>
            <w:r>
              <w:rPr>
                <w:sz w:val="22"/>
                <w:szCs w:val="22"/>
                <w:lang w:eastAsia="en-US"/>
              </w:rPr>
              <w:t>Республики Татарстан</w:t>
            </w:r>
            <w:r w:rsidRPr="003D4A4D">
              <w:rPr>
                <w:sz w:val="22"/>
                <w:szCs w:val="22"/>
                <w:lang w:eastAsia="en-US"/>
              </w:rPr>
              <w:t xml:space="preserve">, в том числе в г. </w:t>
            </w:r>
            <w:r w:rsidR="009D3D64">
              <w:rPr>
                <w:sz w:val="22"/>
                <w:szCs w:val="22"/>
                <w:lang w:eastAsia="en-US"/>
              </w:rPr>
              <w:t>Елабуга</w:t>
            </w:r>
            <w:r w:rsidRPr="003D4A4D">
              <w:rPr>
                <w:sz w:val="22"/>
                <w:szCs w:val="22"/>
                <w:lang w:eastAsia="en-US"/>
              </w:rPr>
              <w:t>, производящие отпуск ГСМ с использованием пластиковых карт.</w:t>
            </w:r>
          </w:p>
          <w:p w:rsidR="002213A1" w:rsidRPr="004B4616" w:rsidRDefault="002213A1" w:rsidP="004B4616">
            <w:pPr>
              <w:tabs>
                <w:tab w:val="left" w:pos="1134"/>
                <w:tab w:val="left" w:pos="6980"/>
              </w:tabs>
              <w:suppressAutoHyphens/>
              <w:ind w:left="34" w:right="42" w:firstLine="142"/>
              <w:jc w:val="both"/>
              <w:rPr>
                <w:lang w:eastAsia="en-US"/>
              </w:rPr>
            </w:pPr>
            <w:r w:rsidRPr="003D4A4D">
              <w:rPr>
                <w:sz w:val="22"/>
                <w:szCs w:val="22"/>
                <w:lang w:eastAsia="en-US"/>
              </w:rPr>
              <w:t>Перечень АЗС предоставляется по форме</w:t>
            </w:r>
            <w:r w:rsidRPr="004B4616">
              <w:rPr>
                <w:sz w:val="22"/>
                <w:szCs w:val="22"/>
                <w:lang w:eastAsia="en-US"/>
              </w:rPr>
              <w:t xml:space="preserve">, указанной в разделе </w:t>
            </w:r>
            <w:r w:rsidRPr="004B4616">
              <w:rPr>
                <w:sz w:val="22"/>
                <w:szCs w:val="22"/>
                <w:lang w:val="en-US" w:eastAsia="en-US"/>
              </w:rPr>
              <w:t>IV</w:t>
            </w:r>
            <w:r w:rsidRPr="004B4616">
              <w:rPr>
                <w:sz w:val="22"/>
                <w:szCs w:val="22"/>
                <w:lang w:eastAsia="en-US"/>
              </w:rPr>
              <w:t xml:space="preserve"> «Образцы форм и документов для заполнения участниками размещения заказа».</w:t>
            </w:r>
          </w:p>
          <w:p w:rsidR="002213A1" w:rsidRDefault="002213A1" w:rsidP="004B4616">
            <w:pPr>
              <w:tabs>
                <w:tab w:val="left" w:pos="1134"/>
                <w:tab w:val="left" w:pos="6980"/>
              </w:tabs>
              <w:suppressAutoHyphens/>
              <w:ind w:right="42" w:firstLine="142"/>
              <w:jc w:val="both"/>
              <w:rPr>
                <w:sz w:val="22"/>
                <w:szCs w:val="22"/>
                <w:lang w:eastAsia="en-US"/>
              </w:rPr>
            </w:pPr>
            <w:r w:rsidRPr="004B4616">
              <w:rPr>
                <w:sz w:val="22"/>
                <w:szCs w:val="22"/>
                <w:lang w:eastAsia="en-US"/>
              </w:rPr>
              <w:t>Сроки оказания услуг - с 01.0</w:t>
            </w:r>
            <w:r w:rsidR="006549C8">
              <w:rPr>
                <w:sz w:val="22"/>
                <w:szCs w:val="22"/>
                <w:lang w:eastAsia="en-US"/>
              </w:rPr>
              <w:t>7</w:t>
            </w:r>
            <w:r w:rsidRPr="004B4616">
              <w:rPr>
                <w:sz w:val="22"/>
                <w:szCs w:val="22"/>
                <w:lang w:eastAsia="en-US"/>
              </w:rPr>
              <w:t>.20</w:t>
            </w:r>
            <w:r w:rsidR="00DB4E18">
              <w:rPr>
                <w:sz w:val="22"/>
                <w:szCs w:val="22"/>
                <w:lang w:eastAsia="en-US"/>
              </w:rPr>
              <w:t>13 г. до 30.12</w:t>
            </w:r>
            <w:r w:rsidRPr="003D4A4D">
              <w:rPr>
                <w:sz w:val="22"/>
                <w:szCs w:val="22"/>
                <w:lang w:eastAsia="en-US"/>
              </w:rPr>
              <w:t>.2013 г., периодичность отпуска топлива через сеть АЗС - ежедневно, в любое время суток.</w:t>
            </w:r>
          </w:p>
          <w:p w:rsidR="00DA1612" w:rsidRPr="003D4A4D" w:rsidRDefault="00DA1612" w:rsidP="004B4616">
            <w:pPr>
              <w:tabs>
                <w:tab w:val="left" w:pos="1134"/>
                <w:tab w:val="left" w:pos="6980"/>
              </w:tabs>
              <w:suppressAutoHyphens/>
              <w:ind w:right="42" w:firstLine="14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val="en-US" w:eastAsia="en-US"/>
              </w:rPr>
            </w:pPr>
            <w:proofErr w:type="spellStart"/>
            <w:r w:rsidRPr="009D3D64">
              <w:rPr>
                <w:b/>
                <w:sz w:val="22"/>
                <w:szCs w:val="22"/>
                <w:lang w:val="en-US" w:eastAsia="en-US"/>
              </w:rPr>
              <w:t>Учас</w:t>
            </w:r>
            <w:proofErr w:type="spellEnd"/>
            <w:r w:rsidRPr="009D3D64">
              <w:rPr>
                <w:b/>
                <w:sz w:val="22"/>
                <w:szCs w:val="22"/>
                <w:lang w:eastAsia="en-US"/>
              </w:rPr>
              <w:t>т</w:t>
            </w:r>
            <w:proofErr w:type="spellStart"/>
            <w:r w:rsidRPr="009D3D64">
              <w:rPr>
                <w:b/>
                <w:sz w:val="22"/>
                <w:szCs w:val="22"/>
                <w:lang w:val="en-US" w:eastAsia="en-US"/>
              </w:rPr>
              <w:t>ники</w:t>
            </w:r>
            <w:proofErr w:type="spellEnd"/>
            <w:r w:rsidRPr="009D3D64">
              <w:rPr>
                <w:b/>
                <w:sz w:val="22"/>
                <w:szCs w:val="22"/>
                <w:lang w:eastAsia="en-US"/>
              </w:rPr>
              <w:t xml:space="preserve"> </w:t>
            </w:r>
            <w:proofErr w:type="spellStart"/>
            <w:r w:rsidRPr="009D3D64">
              <w:rPr>
                <w:b/>
                <w:sz w:val="22"/>
                <w:szCs w:val="22"/>
                <w:lang w:val="en-US" w:eastAsia="en-US"/>
              </w:rPr>
              <w:t>размещения</w:t>
            </w:r>
            <w:proofErr w:type="spellEnd"/>
            <w:r w:rsidRPr="009D3D64">
              <w:rPr>
                <w:b/>
                <w:sz w:val="22"/>
                <w:szCs w:val="22"/>
                <w:lang w:eastAsia="en-US"/>
              </w:rPr>
              <w:t xml:space="preserve"> </w:t>
            </w:r>
            <w:proofErr w:type="spellStart"/>
            <w:r w:rsidRPr="009D3D64">
              <w:rPr>
                <w:b/>
                <w:sz w:val="22"/>
                <w:szCs w:val="22"/>
                <w:lang w:val="en-US" w:eastAsia="en-US"/>
              </w:rPr>
              <w:t>заказа</w:t>
            </w:r>
            <w:proofErr w:type="spellEnd"/>
          </w:p>
        </w:tc>
        <w:tc>
          <w:tcPr>
            <w:tcW w:w="6142" w:type="dxa"/>
          </w:tcPr>
          <w:p w:rsidR="002213A1" w:rsidRDefault="002213A1" w:rsidP="003D4A4D">
            <w:pPr>
              <w:tabs>
                <w:tab w:val="left" w:pos="1134"/>
                <w:tab w:val="left" w:pos="6980"/>
              </w:tabs>
              <w:suppressAutoHyphens/>
              <w:ind w:left="34" w:right="42" w:firstLine="567"/>
              <w:jc w:val="both"/>
              <w:rPr>
                <w:sz w:val="22"/>
                <w:szCs w:val="22"/>
                <w:lang w:eastAsia="en-US"/>
              </w:rPr>
            </w:pPr>
            <w:r w:rsidRPr="003D4A4D">
              <w:rPr>
                <w:sz w:val="22"/>
                <w:szCs w:val="22"/>
                <w:lang w:eastAsia="en-US"/>
              </w:rPr>
              <w:t xml:space="preserve">Участником Запроса предложений 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Запросе предложений в соответствии с требованиями документации о запросе предложений. </w:t>
            </w:r>
          </w:p>
          <w:p w:rsidR="00DA1612" w:rsidRPr="003D4A4D" w:rsidRDefault="00DA1612" w:rsidP="003D4A4D">
            <w:pPr>
              <w:tabs>
                <w:tab w:val="left" w:pos="1134"/>
                <w:tab w:val="left" w:pos="6980"/>
              </w:tabs>
              <w:suppressAutoHyphens/>
              <w:ind w:left="34" w:right="42" w:firstLine="567"/>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Форма, сроки и порядок оплаты товара, работы, услуги</w:t>
            </w:r>
          </w:p>
        </w:tc>
        <w:tc>
          <w:tcPr>
            <w:tcW w:w="6142" w:type="dxa"/>
            <w:shd w:val="clear" w:color="auto" w:fill="FFFFFF"/>
          </w:tcPr>
          <w:p w:rsidR="002213A1" w:rsidRPr="0035028E" w:rsidRDefault="002213A1" w:rsidP="003D4A4D">
            <w:pPr>
              <w:jc w:val="both"/>
              <w:rPr>
                <w:lang w:eastAsia="en-US"/>
              </w:rPr>
            </w:pPr>
            <w:r w:rsidRPr="003D4A4D">
              <w:rPr>
                <w:sz w:val="22"/>
                <w:szCs w:val="22"/>
                <w:lang w:eastAsia="en-US"/>
              </w:rPr>
              <w:t xml:space="preserve">Оплата производится по безналичному расчету путем перечисления денежных средств на расчетный счет Поставщика, </w:t>
            </w:r>
            <w:r w:rsidRPr="0035028E">
              <w:rPr>
                <w:sz w:val="22"/>
                <w:szCs w:val="22"/>
                <w:lang w:eastAsia="en-US"/>
              </w:rPr>
              <w:t>ежемесячно, авансовыми платежами, не позднее, чем за два дня до планируемого периода оказания услуг. Платежи производятся в размере 100% стоимости ГСМ, подлежащих поставке в планируемый период, который определяется Заказчиком самостоятельно.</w:t>
            </w:r>
          </w:p>
          <w:p w:rsidR="002213A1" w:rsidRDefault="002213A1" w:rsidP="003D4A4D">
            <w:pPr>
              <w:jc w:val="both"/>
              <w:rPr>
                <w:sz w:val="22"/>
                <w:szCs w:val="22"/>
                <w:lang w:eastAsia="en-US"/>
              </w:rPr>
            </w:pPr>
            <w:r w:rsidRPr="0035028E">
              <w:rPr>
                <w:sz w:val="22"/>
                <w:szCs w:val="22"/>
                <w:lang w:eastAsia="en-US"/>
              </w:rPr>
              <w:t>Если Поставщик готов предложить иной вид оплаты (предоплата 50 % и окончательный расчет по окончанию периода; оплата по окончанию периода и т.п.), это требуется указать в коммерческом предложении.</w:t>
            </w:r>
          </w:p>
          <w:p w:rsidR="00DA1612" w:rsidRPr="003D4A4D" w:rsidRDefault="00DA1612" w:rsidP="003D4A4D">
            <w:pPr>
              <w:jc w:val="both"/>
              <w:rPr>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Начальная (максимальная) цена договора</w:t>
            </w:r>
          </w:p>
        </w:tc>
        <w:tc>
          <w:tcPr>
            <w:tcW w:w="6142" w:type="dxa"/>
            <w:shd w:val="clear" w:color="auto" w:fill="FFFFFF"/>
            <w:vAlign w:val="center"/>
          </w:tcPr>
          <w:p w:rsidR="002213A1" w:rsidRPr="009D3D64" w:rsidRDefault="006549C8" w:rsidP="00DB4E18">
            <w:pPr>
              <w:snapToGrid w:val="0"/>
              <w:ind w:left="33" w:right="34" w:firstLine="1"/>
              <w:jc w:val="both"/>
              <w:rPr>
                <w:bCs/>
                <w:lang w:eastAsia="en-US"/>
              </w:rPr>
            </w:pPr>
            <w:r w:rsidRPr="00DB4E18">
              <w:rPr>
                <w:bCs/>
                <w:color w:val="000000" w:themeColor="text1"/>
                <w:sz w:val="22"/>
                <w:szCs w:val="22"/>
                <w:lang w:eastAsia="en-US"/>
              </w:rPr>
              <w:t xml:space="preserve"> </w:t>
            </w:r>
            <w:r w:rsidR="00DB4E18">
              <w:rPr>
                <w:bCs/>
                <w:color w:val="000000" w:themeColor="text1"/>
                <w:sz w:val="22"/>
                <w:szCs w:val="22"/>
                <w:lang w:eastAsia="en-US"/>
              </w:rPr>
              <w:t xml:space="preserve">2 517 000 руб., с учетом </w:t>
            </w:r>
            <w:r w:rsidR="005569E0" w:rsidRPr="00DB4E18">
              <w:rPr>
                <w:bCs/>
                <w:color w:val="000000" w:themeColor="text1"/>
                <w:sz w:val="22"/>
                <w:szCs w:val="22"/>
                <w:lang w:eastAsia="en-US"/>
              </w:rPr>
              <w:t xml:space="preserve"> НДС</w:t>
            </w:r>
            <w:r w:rsidR="00DB4E18">
              <w:rPr>
                <w:bCs/>
                <w:color w:val="000000" w:themeColor="text1"/>
                <w:sz w:val="22"/>
                <w:szCs w:val="22"/>
                <w:lang w:eastAsia="en-US"/>
              </w:rPr>
              <w:t>.</w:t>
            </w: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Сведения о включенных (не включенных) в цену товара расходах</w:t>
            </w:r>
          </w:p>
        </w:tc>
        <w:tc>
          <w:tcPr>
            <w:tcW w:w="6142" w:type="dxa"/>
            <w:shd w:val="clear" w:color="auto" w:fill="FFFFFF"/>
            <w:vAlign w:val="center"/>
          </w:tcPr>
          <w:p w:rsidR="002213A1" w:rsidRDefault="002213A1" w:rsidP="003D4A4D">
            <w:pPr>
              <w:snapToGrid w:val="0"/>
              <w:ind w:left="33" w:hanging="33"/>
              <w:jc w:val="both"/>
              <w:rPr>
                <w:sz w:val="22"/>
                <w:szCs w:val="22"/>
                <w:lang w:eastAsia="en-US"/>
              </w:rPr>
            </w:pPr>
            <w:r w:rsidRPr="003D4A4D">
              <w:rPr>
                <w:sz w:val="22"/>
                <w:szCs w:val="22"/>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DA1612" w:rsidRPr="003D4A4D" w:rsidRDefault="00DA1612" w:rsidP="003D4A4D">
            <w:pPr>
              <w:snapToGrid w:val="0"/>
              <w:ind w:left="33" w:hanging="33"/>
              <w:jc w:val="both"/>
              <w:rPr>
                <w:color w:val="FF0000"/>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Срок, место и порядок предоставления разъяснений положений извещения</w:t>
            </w:r>
          </w:p>
        </w:tc>
        <w:tc>
          <w:tcPr>
            <w:tcW w:w="6142" w:type="dxa"/>
            <w:shd w:val="clear" w:color="auto" w:fill="FFFFFF"/>
            <w:vAlign w:val="center"/>
          </w:tcPr>
          <w:p w:rsidR="002213A1" w:rsidRDefault="002213A1" w:rsidP="003D4A4D">
            <w:pPr>
              <w:tabs>
                <w:tab w:val="left" w:pos="6305"/>
              </w:tabs>
              <w:ind w:left="33" w:firstLine="1"/>
              <w:jc w:val="both"/>
              <w:rPr>
                <w:rFonts w:ascii="Calibri" w:hAnsi="Calibri" w:cs="Calibri"/>
                <w:sz w:val="22"/>
                <w:szCs w:val="22"/>
                <w:lang w:eastAsia="en-US"/>
              </w:rPr>
            </w:pPr>
            <w:r w:rsidRPr="003D4A4D">
              <w:rPr>
                <w:sz w:val="22"/>
                <w:szCs w:val="22"/>
                <w:lang w:eastAsia="en-US"/>
              </w:rPr>
              <w:t>Любое лицо, после размещения на сайте извещения о проведении запроса предложений вправе направить на адрес нахождения Заказчика</w:t>
            </w:r>
            <w:r>
              <w:rPr>
                <w:sz w:val="22"/>
                <w:szCs w:val="22"/>
                <w:lang w:eastAsia="en-US"/>
              </w:rPr>
              <w:t>,</w:t>
            </w:r>
            <w:r w:rsidRPr="003D4A4D">
              <w:rPr>
                <w:sz w:val="22"/>
                <w:szCs w:val="22"/>
                <w:lang w:eastAsia="en-US"/>
              </w:rPr>
              <w:t xml:space="preserve"> либо на </w:t>
            </w:r>
            <w:r w:rsidRPr="003D4A4D">
              <w:rPr>
                <w:sz w:val="22"/>
                <w:szCs w:val="22"/>
                <w:lang w:val="en-US" w:eastAsia="en-US"/>
              </w:rPr>
              <w:t>e</w:t>
            </w:r>
            <w:r w:rsidRPr="003D4A4D">
              <w:rPr>
                <w:sz w:val="22"/>
                <w:szCs w:val="22"/>
                <w:lang w:eastAsia="en-US"/>
              </w:rPr>
              <w:t>-</w:t>
            </w:r>
            <w:r w:rsidRPr="003D4A4D">
              <w:rPr>
                <w:sz w:val="22"/>
                <w:szCs w:val="22"/>
                <w:lang w:val="en-US" w:eastAsia="en-US"/>
              </w:rPr>
              <w:t>mail</w:t>
            </w:r>
            <w:r w:rsidRPr="003D4A4D">
              <w:rPr>
                <w:sz w:val="22"/>
                <w:szCs w:val="22"/>
                <w:lang w:eastAsia="en-US"/>
              </w:rPr>
              <w:t xml:space="preserve"> Заказчика</w:t>
            </w:r>
            <w:r>
              <w:rPr>
                <w:sz w:val="22"/>
                <w:szCs w:val="22"/>
                <w:lang w:eastAsia="en-US"/>
              </w:rPr>
              <w:t>,</w:t>
            </w:r>
            <w:r w:rsidRPr="003D4A4D">
              <w:rPr>
                <w:sz w:val="22"/>
                <w:szCs w:val="22"/>
                <w:lang w:eastAsia="en-US"/>
              </w:rPr>
              <w:t xml:space="preserve">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r w:rsidRPr="003D4A4D">
              <w:rPr>
                <w:rFonts w:ascii="Calibri" w:hAnsi="Calibri" w:cs="Calibri"/>
                <w:sz w:val="22"/>
                <w:szCs w:val="22"/>
                <w:lang w:eastAsia="en-US"/>
              </w:rPr>
              <w:t>.</w:t>
            </w:r>
          </w:p>
          <w:p w:rsidR="00DA1612" w:rsidRPr="003D4A4D" w:rsidRDefault="00DA1612" w:rsidP="003D4A4D">
            <w:pPr>
              <w:tabs>
                <w:tab w:val="left" w:pos="6305"/>
              </w:tabs>
              <w:ind w:left="33" w:firstLine="1"/>
              <w:jc w:val="both"/>
              <w:rPr>
                <w:lang w:eastAsia="en-US"/>
              </w:rPr>
            </w:pPr>
          </w:p>
        </w:tc>
      </w:tr>
      <w:tr w:rsidR="002213A1" w:rsidRPr="003D4A4D" w:rsidTr="00F10CEE">
        <w:trPr>
          <w:trHeight w:val="391"/>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lastRenderedPageBreak/>
              <w:t>Источник финансирования</w:t>
            </w:r>
          </w:p>
        </w:tc>
        <w:tc>
          <w:tcPr>
            <w:tcW w:w="6142" w:type="dxa"/>
            <w:vAlign w:val="center"/>
          </w:tcPr>
          <w:p w:rsidR="002213A1" w:rsidRPr="003D4A4D" w:rsidRDefault="002213A1" w:rsidP="0035028E">
            <w:pPr>
              <w:widowControl w:val="0"/>
              <w:suppressLineNumbers/>
              <w:suppressAutoHyphens/>
              <w:ind w:left="34"/>
              <w:rPr>
                <w:spacing w:val="-1"/>
                <w:lang w:eastAsia="en-US"/>
              </w:rPr>
            </w:pPr>
            <w:r w:rsidRPr="003D4A4D">
              <w:rPr>
                <w:sz w:val="22"/>
                <w:szCs w:val="22"/>
                <w:lang w:eastAsia="en-US"/>
              </w:rPr>
              <w:t xml:space="preserve">Собственные средства </w:t>
            </w:r>
            <w:r>
              <w:rPr>
                <w:sz w:val="22"/>
                <w:szCs w:val="22"/>
                <w:lang w:eastAsia="en-US"/>
              </w:rPr>
              <w:t>ОАО «</w:t>
            </w:r>
            <w:proofErr w:type="spellStart"/>
            <w:r>
              <w:rPr>
                <w:sz w:val="22"/>
                <w:szCs w:val="22"/>
                <w:lang w:eastAsia="en-US"/>
              </w:rPr>
              <w:t>Елабужское</w:t>
            </w:r>
            <w:proofErr w:type="spellEnd"/>
            <w:r>
              <w:rPr>
                <w:sz w:val="22"/>
                <w:szCs w:val="22"/>
                <w:lang w:eastAsia="en-US"/>
              </w:rPr>
              <w:t xml:space="preserve"> ПТС»</w:t>
            </w:r>
          </w:p>
        </w:tc>
      </w:tr>
      <w:tr w:rsidR="002213A1" w:rsidRPr="003D4A4D" w:rsidTr="00F10CEE">
        <w:trPr>
          <w:trHeight w:val="425"/>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Валюта договора</w:t>
            </w:r>
          </w:p>
        </w:tc>
        <w:tc>
          <w:tcPr>
            <w:tcW w:w="6142" w:type="dxa"/>
            <w:vAlign w:val="center"/>
          </w:tcPr>
          <w:p w:rsidR="002213A1" w:rsidRPr="003D4A4D" w:rsidRDefault="002213A1" w:rsidP="0035028E">
            <w:pPr>
              <w:widowControl w:val="0"/>
              <w:suppressLineNumbers/>
              <w:tabs>
                <w:tab w:val="left" w:pos="6271"/>
              </w:tabs>
              <w:suppressAutoHyphens/>
              <w:ind w:left="34" w:right="34"/>
              <w:rPr>
                <w:spacing w:val="-1"/>
                <w:lang w:eastAsia="en-US"/>
              </w:rPr>
            </w:pPr>
            <w:proofErr w:type="spellStart"/>
            <w:r w:rsidRPr="003D4A4D">
              <w:rPr>
                <w:spacing w:val="-1"/>
                <w:sz w:val="22"/>
                <w:szCs w:val="22"/>
                <w:lang w:val="en-US" w:eastAsia="en-US"/>
              </w:rPr>
              <w:t>Российский</w:t>
            </w:r>
            <w:proofErr w:type="spellEnd"/>
            <w:r w:rsidRPr="003D4A4D">
              <w:rPr>
                <w:spacing w:val="-1"/>
                <w:sz w:val="22"/>
                <w:szCs w:val="22"/>
                <w:lang w:eastAsia="en-US"/>
              </w:rPr>
              <w:t xml:space="preserve"> рубль</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Требования к участникам размещения заказа</w:t>
            </w:r>
          </w:p>
        </w:tc>
        <w:tc>
          <w:tcPr>
            <w:tcW w:w="6142" w:type="dxa"/>
          </w:tcPr>
          <w:p w:rsidR="002213A1" w:rsidRPr="003D4A4D" w:rsidRDefault="002213A1" w:rsidP="003D4A4D">
            <w:pPr>
              <w:ind w:left="34"/>
              <w:jc w:val="both"/>
              <w:rPr>
                <w:lang w:eastAsia="en-US"/>
              </w:rPr>
            </w:pPr>
            <w:r w:rsidRPr="003D4A4D">
              <w:rPr>
                <w:sz w:val="22"/>
                <w:szCs w:val="22"/>
                <w:lang w:eastAsia="en-US"/>
              </w:rPr>
              <w:t>Требования к участникам закупки:</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Участник размещения заказа должен удовлетворять следующим требованиям:</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проведение</w:t>
            </w:r>
            <w:r w:rsidR="002213A1" w:rsidRPr="003D4A4D">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Запрос </w:t>
            </w:r>
            <w:proofErr w:type="spellStart"/>
            <w:r w:rsidR="002213A1" w:rsidRPr="003D4A4D">
              <w:rPr>
                <w:sz w:val="22"/>
                <w:szCs w:val="22"/>
                <w:lang w:eastAsia="en-US"/>
              </w:rPr>
              <w:t>предложенийного</w:t>
            </w:r>
            <w:proofErr w:type="spellEnd"/>
            <w:r w:rsidR="002213A1" w:rsidRPr="003D4A4D">
              <w:rPr>
                <w:sz w:val="22"/>
                <w:szCs w:val="22"/>
                <w:lang w:eastAsia="en-US"/>
              </w:rPr>
              <w:t xml:space="preserve"> производства;</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приостановление</w:t>
            </w:r>
            <w:r w:rsidR="002213A1" w:rsidRPr="003D4A4D">
              <w:rPr>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2213A1" w:rsidRPr="00DA1612" w:rsidRDefault="002213A1" w:rsidP="00667A8A">
            <w:pPr>
              <w:numPr>
                <w:ilvl w:val="1"/>
                <w:numId w:val="4"/>
              </w:numPr>
              <w:tabs>
                <w:tab w:val="num" w:pos="459"/>
              </w:tabs>
              <w:ind w:left="34" w:firstLine="0"/>
              <w:jc w:val="both"/>
              <w:rPr>
                <w:lang w:eastAsia="en-US"/>
              </w:rPr>
            </w:pPr>
            <w:r w:rsidRPr="003D4A4D">
              <w:rPr>
                <w:sz w:val="22"/>
                <w:szCs w:val="22"/>
                <w:lang w:eastAsia="en-US"/>
              </w:rPr>
              <w:t>отсутствие в реестре недобросовестных поставщиков сведений об участниках закупки.</w:t>
            </w:r>
          </w:p>
          <w:p w:rsidR="00DA1612" w:rsidRPr="003D4A4D" w:rsidRDefault="00DA1612" w:rsidP="00DA1612">
            <w:pPr>
              <w:tabs>
                <w:tab w:val="num" w:pos="1440"/>
              </w:tabs>
              <w:ind w:left="34"/>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Требования к оформлению заявок на участие в Запросе предложений</w:t>
            </w:r>
          </w:p>
        </w:tc>
        <w:tc>
          <w:tcPr>
            <w:tcW w:w="6142" w:type="dxa"/>
          </w:tcPr>
          <w:p w:rsidR="002213A1" w:rsidRDefault="002213A1" w:rsidP="00CC4183">
            <w:pPr>
              <w:tabs>
                <w:tab w:val="left" w:pos="459"/>
              </w:tabs>
              <w:ind w:firstLine="317"/>
              <w:jc w:val="both"/>
              <w:rPr>
                <w:lang w:eastAsia="en-US"/>
              </w:rPr>
            </w:pPr>
            <w:r>
              <w:rPr>
                <w:sz w:val="22"/>
                <w:szCs w:val="22"/>
                <w:lang w:eastAsia="en-US"/>
              </w:rPr>
              <w:t xml:space="preserve">Заявка участника размещения заказа заполняется в строгом соответствии с формой, установленной в разделе </w:t>
            </w:r>
            <w:r>
              <w:rPr>
                <w:sz w:val="22"/>
                <w:szCs w:val="22"/>
                <w:lang w:val="en-US" w:eastAsia="en-US"/>
              </w:rPr>
              <w:t>IV</w:t>
            </w:r>
            <w:r>
              <w:rPr>
                <w:sz w:val="22"/>
                <w:szCs w:val="22"/>
                <w:lang w:eastAsia="en-US"/>
              </w:rPr>
              <w:t xml:space="preserve"> «Образцы форм и документов для заполнения участниками размещения заказа».</w:t>
            </w:r>
          </w:p>
          <w:p w:rsidR="002213A1" w:rsidRPr="003D4A4D" w:rsidRDefault="002213A1" w:rsidP="00CC4183">
            <w:pPr>
              <w:tabs>
                <w:tab w:val="left" w:pos="459"/>
              </w:tabs>
              <w:ind w:firstLine="317"/>
              <w:jc w:val="both"/>
              <w:rPr>
                <w:lang w:eastAsia="en-US"/>
              </w:rPr>
            </w:pPr>
            <w:r w:rsidRPr="003D4A4D">
              <w:rPr>
                <w:sz w:val="22"/>
                <w:szCs w:val="22"/>
                <w:lang w:eastAsia="en-US"/>
              </w:rPr>
              <w:t>Заявка на участие в Запросе предложений должна содержать:</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 1) сведения и документы об участнике размещения заказа, подавшем такую заявку:</w:t>
            </w:r>
          </w:p>
          <w:p w:rsidR="002213A1" w:rsidRPr="003D4A4D" w:rsidRDefault="002213A1" w:rsidP="003D4A4D">
            <w:pPr>
              <w:shd w:val="clear" w:color="auto" w:fill="FFFFFF"/>
              <w:tabs>
                <w:tab w:val="left" w:pos="459"/>
              </w:tabs>
              <w:spacing w:line="200" w:lineRule="atLeast"/>
              <w:ind w:left="34"/>
              <w:jc w:val="both"/>
              <w:rPr>
                <w:lang w:eastAsia="en-US"/>
              </w:rPr>
            </w:pPr>
            <w:proofErr w:type="gramStart"/>
            <w:r w:rsidRPr="003D4A4D">
              <w:rPr>
                <w:sz w:val="22"/>
                <w:szCs w:val="22"/>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213A1" w:rsidRPr="003D4A4D" w:rsidRDefault="002213A1" w:rsidP="00216456">
            <w:pPr>
              <w:shd w:val="clear" w:color="auto" w:fill="FFFFFF"/>
              <w:tabs>
                <w:tab w:val="left" w:pos="459"/>
              </w:tabs>
              <w:spacing w:line="200" w:lineRule="atLeast"/>
              <w:ind w:left="34"/>
              <w:jc w:val="both"/>
              <w:rPr>
                <w:lang w:eastAsia="en-US"/>
              </w:rPr>
            </w:pPr>
            <w:proofErr w:type="gramStart"/>
            <w:r w:rsidRPr="003D4A4D">
              <w:rPr>
                <w:sz w:val="22"/>
                <w:szCs w:val="22"/>
                <w:lang w:eastAsia="en-US"/>
              </w:rPr>
              <w:t xml:space="preserve">б) выписка из единого государственного реестра юридических лиц (оригинал) или нотариально заверенную копию такой выписки, полученную не ранее чем за </w:t>
            </w:r>
            <w:r>
              <w:rPr>
                <w:sz w:val="22"/>
                <w:szCs w:val="22"/>
                <w:lang w:eastAsia="en-US"/>
              </w:rPr>
              <w:t>шесть</w:t>
            </w:r>
            <w:r w:rsidRPr="003D4A4D">
              <w:rPr>
                <w:sz w:val="22"/>
                <w:szCs w:val="22"/>
                <w:lang w:eastAsia="en-US"/>
              </w:rPr>
              <w:t xml:space="preserve"> </w:t>
            </w:r>
            <w:r>
              <w:rPr>
                <w:sz w:val="22"/>
                <w:szCs w:val="22"/>
                <w:lang w:eastAsia="en-US"/>
              </w:rPr>
              <w:t xml:space="preserve">месяцев </w:t>
            </w:r>
            <w:r w:rsidRPr="003D4A4D">
              <w:rPr>
                <w:sz w:val="22"/>
                <w:szCs w:val="22"/>
                <w:lang w:eastAsia="en-US"/>
              </w:rPr>
              <w:t xml:space="preserve">до дня размещения на официальном сайте заказчика извещения о проведении открытого Запроса предложений, полученную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w:t>
            </w:r>
            <w:proofErr w:type="gramEnd"/>
            <w:r w:rsidRPr="003D4A4D">
              <w:rPr>
                <w:sz w:val="22"/>
                <w:szCs w:val="22"/>
                <w:lang w:eastAsia="en-US"/>
              </w:rPr>
              <w:t xml:space="preserve"> </w:t>
            </w:r>
            <w:proofErr w:type="gramStart"/>
            <w:r w:rsidRPr="003D4A4D">
              <w:rPr>
                <w:sz w:val="22"/>
                <w:szCs w:val="22"/>
                <w:lang w:eastAsia="en-US"/>
              </w:rPr>
              <w:t xml:space="preserve">предпринимателей или нотариально заверенную копию такой </w:t>
            </w:r>
            <w:r w:rsidRPr="003D4A4D">
              <w:rPr>
                <w:sz w:val="22"/>
                <w:szCs w:val="22"/>
                <w:lang w:eastAsia="en-US"/>
              </w:rPr>
              <w:lastRenderedPageBreak/>
              <w:t xml:space="preserve">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w:t>
            </w:r>
            <w:proofErr w:type="gramEnd"/>
            <w:r w:rsidRPr="003D4A4D">
              <w:rPr>
                <w:sz w:val="22"/>
                <w:szCs w:val="22"/>
                <w:lang w:eastAsia="en-US"/>
              </w:rPr>
              <w:t xml:space="preserve"> извещения о проведении открытого Запроса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proofErr w:type="gramStart"/>
            <w:r w:rsidRPr="003D4A4D">
              <w:rPr>
                <w:sz w:val="22"/>
                <w:szCs w:val="22"/>
                <w:lang w:eastAsia="en-US"/>
              </w:rP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w:t>
            </w:r>
            <w:proofErr w:type="gramEnd"/>
            <w:r w:rsidRPr="003D4A4D">
              <w:rPr>
                <w:sz w:val="22"/>
                <w:szCs w:val="22"/>
                <w:lang w:eastAsia="en-US"/>
              </w:rPr>
              <w:t xml:space="preserve"> В случае</w:t>
            </w:r>
            <w:proofErr w:type="gramStart"/>
            <w:r w:rsidRPr="003D4A4D">
              <w:rPr>
                <w:sz w:val="22"/>
                <w:szCs w:val="22"/>
                <w:lang w:eastAsia="en-US"/>
              </w:rPr>
              <w:t>,</w:t>
            </w:r>
            <w:proofErr w:type="gramEnd"/>
            <w:r w:rsidRPr="003D4A4D">
              <w:rPr>
                <w:sz w:val="22"/>
                <w:szCs w:val="22"/>
                <w:lang w:eastAsia="en-US"/>
              </w:rPr>
              <w:t xml:space="preserve">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3D4A4D">
              <w:rPr>
                <w:sz w:val="22"/>
                <w:szCs w:val="22"/>
                <w:lang w:eastAsia="en-US"/>
              </w:rPr>
              <w:t>,</w:t>
            </w:r>
            <w:proofErr w:type="gramEnd"/>
            <w:r w:rsidRPr="003D4A4D">
              <w:rPr>
                <w:sz w:val="22"/>
                <w:szCs w:val="22"/>
                <w:lang w:eastAsia="en-US"/>
              </w:rPr>
              <w:t xml:space="preserve">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д) копии учредительных документов участника размещения заказа (для юридических лиц);</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а) копии документов, подтверждающих соответствие участника размещения заказа:</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lastRenderedPageBreak/>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3D4A4D">
              <w:rPr>
                <w:sz w:val="22"/>
                <w:szCs w:val="22"/>
                <w:lang w:val="en-US" w:eastAsia="en-US"/>
              </w:rPr>
              <w:t> </w:t>
            </w:r>
          </w:p>
          <w:p w:rsidR="002213A1" w:rsidRPr="003D4A4D" w:rsidRDefault="002213A1" w:rsidP="00CC4183">
            <w:pPr>
              <w:shd w:val="clear" w:color="auto" w:fill="FFFFFF"/>
              <w:tabs>
                <w:tab w:val="left" w:pos="459"/>
              </w:tabs>
              <w:ind w:firstLine="601"/>
              <w:jc w:val="both"/>
              <w:rPr>
                <w:lang w:eastAsia="en-US"/>
              </w:rPr>
            </w:pPr>
            <w:r w:rsidRPr="0082087C">
              <w:rPr>
                <w:sz w:val="22"/>
                <w:szCs w:val="22"/>
                <w:lang w:eastAsia="en-US"/>
              </w:rPr>
              <w:t>При</w:t>
            </w:r>
            <w:r w:rsidR="00065501">
              <w:rPr>
                <w:sz w:val="22"/>
                <w:szCs w:val="22"/>
                <w:lang w:eastAsia="en-US"/>
              </w:rPr>
              <w:t xml:space="preserve"> </w:t>
            </w:r>
            <w:r w:rsidRPr="0082087C">
              <w:rPr>
                <w:sz w:val="22"/>
                <w:szCs w:val="22"/>
                <w:lang w:eastAsia="en-US"/>
              </w:rPr>
              <w:t>подготовке</w:t>
            </w:r>
            <w:r w:rsidR="00065501">
              <w:rPr>
                <w:sz w:val="22"/>
                <w:szCs w:val="22"/>
                <w:lang w:eastAsia="en-US"/>
              </w:rPr>
              <w:t xml:space="preserve"> заявки, </w:t>
            </w:r>
            <w:r w:rsidRPr="0082087C">
              <w:rPr>
                <w:sz w:val="22"/>
                <w:szCs w:val="22"/>
                <w:lang w:eastAsia="en-US"/>
              </w:rPr>
              <w:t xml:space="preserve">документов </w:t>
            </w:r>
            <w:r>
              <w:rPr>
                <w:sz w:val="22"/>
                <w:szCs w:val="22"/>
                <w:lang w:eastAsia="en-US"/>
              </w:rPr>
              <w:t>вх</w:t>
            </w:r>
            <w:r w:rsidR="00065501">
              <w:rPr>
                <w:sz w:val="22"/>
                <w:szCs w:val="22"/>
                <w:lang w:eastAsia="en-US"/>
              </w:rPr>
              <w:t>одящих в состав заявки,</w:t>
            </w:r>
            <w:r w:rsidRPr="0082087C">
              <w:rPr>
                <w:sz w:val="22"/>
                <w:szCs w:val="22"/>
                <w:lang w:eastAsia="en-US"/>
              </w:rPr>
              <w:t xml:space="preserve"> не</w:t>
            </w:r>
            <w:r w:rsidR="00065501">
              <w:rPr>
                <w:sz w:val="22"/>
                <w:szCs w:val="22"/>
                <w:lang w:eastAsia="en-US"/>
              </w:rPr>
              <w:t xml:space="preserve"> </w:t>
            </w:r>
            <w:r w:rsidRPr="0082087C">
              <w:rPr>
                <w:sz w:val="22"/>
                <w:szCs w:val="22"/>
                <w:lang w:eastAsia="en-US"/>
              </w:rPr>
              <w:t>допускается применение факсимильных подписей</w:t>
            </w:r>
            <w:r w:rsidRPr="003D4A4D">
              <w:rPr>
                <w:spacing w:val="-1"/>
                <w:sz w:val="22"/>
                <w:szCs w:val="22"/>
                <w:lang w:eastAsia="en-US"/>
              </w:rPr>
              <w:t>.</w:t>
            </w:r>
          </w:p>
          <w:p w:rsidR="002213A1" w:rsidRPr="003D4A4D" w:rsidRDefault="002213A1" w:rsidP="003D4A4D">
            <w:pPr>
              <w:shd w:val="clear" w:color="auto" w:fill="FFFFFF"/>
              <w:tabs>
                <w:tab w:val="left" w:pos="459"/>
              </w:tabs>
              <w:spacing w:line="200" w:lineRule="atLeast"/>
              <w:ind w:left="34" w:firstLine="142"/>
              <w:jc w:val="both"/>
              <w:rPr>
                <w:lang w:eastAsia="en-US"/>
              </w:rPr>
            </w:pPr>
            <w:proofErr w:type="gramStart"/>
            <w:r w:rsidRPr="003D4A4D">
              <w:rPr>
                <w:spacing w:val="-1"/>
                <w:sz w:val="22"/>
                <w:szCs w:val="22"/>
                <w:lang w:eastAsia="en-US"/>
              </w:rPr>
              <w:t>Непредставление необхо</w:t>
            </w:r>
            <w:r>
              <w:rPr>
                <w:spacing w:val="-1"/>
                <w:sz w:val="22"/>
                <w:szCs w:val="22"/>
                <w:lang w:eastAsia="en-US"/>
              </w:rPr>
              <w:t xml:space="preserve">димых документов в </w:t>
            </w:r>
            <w:r w:rsidRPr="003D4A4D">
              <w:rPr>
                <w:spacing w:val="-1"/>
                <w:sz w:val="22"/>
                <w:szCs w:val="22"/>
                <w:lang w:eastAsia="en-US"/>
              </w:rPr>
              <w:t>составе заявки, наличие в таких документах недостоверных сведений о претенденте на участие в Запросе 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roofErr w:type="gramEnd"/>
          </w:p>
          <w:p w:rsidR="002213A1" w:rsidRDefault="002213A1" w:rsidP="00065501">
            <w:pPr>
              <w:shd w:val="clear" w:color="auto" w:fill="FFFFFF"/>
              <w:tabs>
                <w:tab w:val="left" w:pos="459"/>
              </w:tabs>
              <w:spacing w:line="200" w:lineRule="atLeast"/>
              <w:ind w:left="34" w:firstLine="142"/>
              <w:jc w:val="both"/>
              <w:rPr>
                <w:spacing w:val="-1"/>
                <w:sz w:val="22"/>
                <w:szCs w:val="22"/>
                <w:lang w:eastAsia="en-US"/>
              </w:rPr>
            </w:pPr>
            <w:r w:rsidRPr="003D4A4D">
              <w:rPr>
                <w:spacing w:val="-1"/>
                <w:sz w:val="22"/>
                <w:szCs w:val="22"/>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Pr>
                <w:spacing w:val="-1"/>
                <w:sz w:val="22"/>
                <w:szCs w:val="22"/>
                <w:lang w:eastAsia="en-US"/>
              </w:rPr>
              <w:t xml:space="preserve"> </w:t>
            </w:r>
            <w:r w:rsidRPr="003D4A4D">
              <w:rPr>
                <w:spacing w:val="-1"/>
                <w:sz w:val="22"/>
                <w:szCs w:val="22"/>
                <w:lang w:eastAsia="en-US"/>
              </w:rPr>
              <w:t>предложений,</w:t>
            </w:r>
            <w:r>
              <w:rPr>
                <w:spacing w:val="-1"/>
                <w:sz w:val="22"/>
                <w:szCs w:val="22"/>
                <w:lang w:eastAsia="en-US"/>
              </w:rPr>
              <w:t xml:space="preserve"> </w:t>
            </w:r>
            <w:r w:rsidRPr="003D4A4D">
              <w:rPr>
                <w:spacing w:val="-1"/>
                <w:sz w:val="22"/>
                <w:szCs w:val="22"/>
                <w:lang w:eastAsia="en-US"/>
              </w:rPr>
              <w:t>такой</w:t>
            </w:r>
            <w:r>
              <w:rPr>
                <w:spacing w:val="-1"/>
                <w:sz w:val="22"/>
                <w:szCs w:val="22"/>
                <w:lang w:eastAsia="en-US"/>
              </w:rPr>
              <w:t xml:space="preserve"> </w:t>
            </w:r>
            <w:r w:rsidRPr="003D4A4D">
              <w:rPr>
                <w:spacing w:val="-1"/>
                <w:sz w:val="22"/>
                <w:szCs w:val="22"/>
                <w:lang w:eastAsia="en-US"/>
              </w:rPr>
              <w:t>претендент</w:t>
            </w:r>
            <w:r w:rsidR="00065501">
              <w:rPr>
                <w:spacing w:val="-1"/>
                <w:sz w:val="22"/>
                <w:szCs w:val="22"/>
                <w:lang w:eastAsia="en-US"/>
              </w:rPr>
              <w:t xml:space="preserve"> </w:t>
            </w:r>
            <w:r w:rsidRPr="003D4A4D">
              <w:rPr>
                <w:spacing w:val="-1"/>
                <w:sz w:val="22"/>
                <w:szCs w:val="22"/>
                <w:lang w:eastAsia="en-US"/>
              </w:rPr>
              <w:t>может</w:t>
            </w:r>
            <w:r w:rsidR="00065501">
              <w:rPr>
                <w:spacing w:val="-1"/>
                <w:sz w:val="22"/>
                <w:szCs w:val="22"/>
                <w:lang w:eastAsia="en-US"/>
              </w:rPr>
              <w:t xml:space="preserve"> </w:t>
            </w:r>
            <w:r w:rsidRPr="003D4A4D">
              <w:rPr>
                <w:spacing w:val="-1"/>
                <w:sz w:val="22"/>
                <w:szCs w:val="22"/>
                <w:lang w:eastAsia="en-US"/>
              </w:rPr>
              <w:t>быть</w:t>
            </w:r>
            <w:r w:rsidR="00065501">
              <w:rPr>
                <w:spacing w:val="-1"/>
                <w:sz w:val="22"/>
                <w:szCs w:val="22"/>
                <w:lang w:eastAsia="en-US"/>
              </w:rPr>
              <w:t xml:space="preserve"> </w:t>
            </w:r>
            <w:r w:rsidRPr="003D4A4D">
              <w:rPr>
                <w:spacing w:val="-1"/>
                <w:sz w:val="22"/>
                <w:szCs w:val="22"/>
                <w:lang w:eastAsia="en-US"/>
              </w:rPr>
              <w:t xml:space="preserve"> отстранен</w:t>
            </w:r>
            <w:r w:rsidR="00065501">
              <w:rPr>
                <w:spacing w:val="-1"/>
                <w:sz w:val="22"/>
                <w:szCs w:val="22"/>
                <w:lang w:eastAsia="en-US"/>
              </w:rPr>
              <w:t xml:space="preserve"> </w:t>
            </w:r>
            <w:r w:rsidRPr="003D4A4D">
              <w:rPr>
                <w:spacing w:val="-1"/>
                <w:sz w:val="22"/>
                <w:szCs w:val="22"/>
                <w:lang w:eastAsia="en-US"/>
              </w:rPr>
              <w:t>закупочной комиссией от участия в Запросе предложений на любом этапе его проведения вплоть до заключения договора.</w:t>
            </w:r>
          </w:p>
          <w:p w:rsidR="007B10E1" w:rsidRPr="007B10E1" w:rsidRDefault="007B10E1" w:rsidP="007B10E1">
            <w:pPr>
              <w:pStyle w:val="afd"/>
              <w:numPr>
                <w:ilvl w:val="0"/>
                <w:numId w:val="19"/>
              </w:numPr>
              <w:shd w:val="clear" w:color="auto" w:fill="FFFFFF"/>
              <w:spacing w:line="200" w:lineRule="atLeast"/>
              <w:ind w:left="106" w:firstLine="142"/>
              <w:jc w:val="both"/>
              <w:rPr>
                <w:lang w:eastAsia="en-US"/>
              </w:rPr>
            </w:pPr>
            <w:r w:rsidRPr="007B10E1">
              <w:rPr>
                <w:lang w:eastAsia="en-US"/>
              </w:rPr>
              <w:t>Копии сертификатов, паспортов качества на поставляемый товар.</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Порядок предоставления документации</w:t>
            </w:r>
          </w:p>
        </w:tc>
        <w:tc>
          <w:tcPr>
            <w:tcW w:w="6142" w:type="dxa"/>
            <w:vAlign w:val="center"/>
          </w:tcPr>
          <w:p w:rsidR="00DA1612" w:rsidRPr="00117F77" w:rsidRDefault="002213A1" w:rsidP="00065501">
            <w:pPr>
              <w:ind w:right="184"/>
              <w:jc w:val="both"/>
              <w:rPr>
                <w:rFonts w:ascii="Calibri" w:hAnsi="Calibri" w:cs="Calibri"/>
                <w:highlight w:val="yellow"/>
                <w:lang w:eastAsia="en-US"/>
              </w:rPr>
            </w:pPr>
            <w:r w:rsidRPr="009D3D64">
              <w:rPr>
                <w:sz w:val="22"/>
                <w:szCs w:val="22"/>
                <w:lang w:eastAsia="en-US"/>
              </w:rPr>
              <w:t>Комплект документации по открытому запросу предложений заинтересованные участники могут получить на ОС РФ (</w:t>
            </w:r>
            <w:hyperlink r:id="rId11" w:history="1">
              <w:r w:rsidRPr="009D3D64">
                <w:rPr>
                  <w:color w:val="0000FF"/>
                  <w:sz w:val="22"/>
                  <w:szCs w:val="22"/>
                  <w:u w:val="single"/>
                  <w:lang w:val="en-US" w:eastAsia="en-US"/>
                </w:rPr>
                <w:t>www</w:t>
              </w:r>
              <w:r w:rsidRPr="009D3D64">
                <w:rPr>
                  <w:color w:val="0000FF"/>
                  <w:sz w:val="22"/>
                  <w:szCs w:val="22"/>
                  <w:u w:val="single"/>
                  <w:lang w:eastAsia="en-US"/>
                </w:rPr>
                <w:t>.</w:t>
              </w:r>
              <w:proofErr w:type="spellStart"/>
              <w:r w:rsidRPr="009D3D64">
                <w:rPr>
                  <w:color w:val="0000FF"/>
                  <w:sz w:val="22"/>
                  <w:szCs w:val="22"/>
                  <w:u w:val="single"/>
                  <w:lang w:val="en-US" w:eastAsia="en-US"/>
                </w:rPr>
                <w:t>zakupki</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gov</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ru</w:t>
              </w:r>
              <w:proofErr w:type="spellEnd"/>
            </w:hyperlink>
            <w:r w:rsidR="00065501">
              <w:rPr>
                <w:color w:val="0000FF"/>
                <w:sz w:val="22"/>
                <w:szCs w:val="22"/>
                <w:u w:val="single"/>
                <w:lang w:eastAsia="en-US"/>
              </w:rPr>
              <w:t xml:space="preserve">, </w:t>
            </w:r>
            <w:proofErr w:type="spellStart"/>
            <w:r w:rsidR="00065501">
              <w:rPr>
                <w:color w:val="0000FF"/>
                <w:sz w:val="22"/>
                <w:szCs w:val="22"/>
                <w:u w:val="single"/>
                <w:lang w:val="en-US" w:eastAsia="en-US"/>
              </w:rPr>
              <w:t>oao</w:t>
            </w:r>
            <w:proofErr w:type="spellEnd"/>
            <w:r w:rsidR="00065501" w:rsidRPr="00065501">
              <w:rPr>
                <w:color w:val="0000FF"/>
                <w:sz w:val="22"/>
                <w:szCs w:val="22"/>
                <w:u w:val="single"/>
                <w:lang w:eastAsia="en-US"/>
              </w:rPr>
              <w:t>.</w:t>
            </w:r>
            <w:proofErr w:type="spellStart"/>
            <w:r w:rsidR="00065501">
              <w:rPr>
                <w:color w:val="0000FF"/>
                <w:sz w:val="22"/>
                <w:szCs w:val="22"/>
                <w:u w:val="single"/>
                <w:lang w:val="en-US" w:eastAsia="en-US"/>
              </w:rPr>
              <w:t>epts</w:t>
            </w:r>
            <w:proofErr w:type="spellEnd"/>
            <w:r w:rsidR="00065501" w:rsidRPr="00065501">
              <w:rPr>
                <w:color w:val="0000FF"/>
                <w:sz w:val="22"/>
                <w:szCs w:val="22"/>
                <w:u w:val="single"/>
                <w:lang w:eastAsia="en-US"/>
              </w:rPr>
              <w:t>.</w:t>
            </w:r>
            <w:proofErr w:type="spellStart"/>
            <w:r w:rsidR="00065501">
              <w:rPr>
                <w:color w:val="0000FF"/>
                <w:sz w:val="22"/>
                <w:szCs w:val="22"/>
                <w:u w:val="single"/>
                <w:lang w:val="en-US" w:eastAsia="en-US"/>
              </w:rPr>
              <w:t>ru</w:t>
            </w:r>
            <w:proofErr w:type="spellEnd"/>
            <w:r w:rsidRPr="009D3D64">
              <w:rPr>
                <w:sz w:val="22"/>
                <w:szCs w:val="22"/>
                <w:lang w:eastAsia="en-US"/>
              </w:rPr>
              <w:t xml:space="preserve">) начиная </w:t>
            </w:r>
            <w:proofErr w:type="gramStart"/>
            <w:r w:rsidRPr="009D3D64">
              <w:rPr>
                <w:sz w:val="22"/>
                <w:szCs w:val="22"/>
                <w:lang w:eastAsia="en-US"/>
              </w:rPr>
              <w:t>с даты размещения</w:t>
            </w:r>
            <w:proofErr w:type="gramEnd"/>
            <w:r w:rsidRPr="009D3D64">
              <w:rPr>
                <w:sz w:val="22"/>
                <w:szCs w:val="22"/>
                <w:lang w:eastAsia="en-US"/>
              </w:rPr>
              <w:t xml:space="preserve"> закупки.</w:t>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Плата за документацию</w:t>
            </w:r>
          </w:p>
          <w:p w:rsidR="00DA1612" w:rsidRPr="009D3D64" w:rsidRDefault="00DA1612" w:rsidP="003D4A4D">
            <w:pPr>
              <w:widowControl w:val="0"/>
              <w:suppressLineNumbers/>
              <w:suppressAutoHyphens/>
              <w:ind w:right="175"/>
              <w:jc w:val="both"/>
              <w:rPr>
                <w:b/>
                <w:lang w:eastAsia="en-US"/>
              </w:rPr>
            </w:pPr>
          </w:p>
        </w:tc>
        <w:tc>
          <w:tcPr>
            <w:tcW w:w="6142" w:type="dxa"/>
            <w:vAlign w:val="center"/>
          </w:tcPr>
          <w:p w:rsidR="002213A1" w:rsidRPr="004608CA" w:rsidRDefault="002213A1" w:rsidP="003D4A4D">
            <w:pPr>
              <w:widowControl w:val="0"/>
              <w:suppressLineNumbers/>
              <w:suppressAutoHyphens/>
              <w:ind w:left="34" w:right="184"/>
              <w:rPr>
                <w:lang w:eastAsia="en-US"/>
              </w:rPr>
            </w:pPr>
            <w:r w:rsidRPr="004608CA">
              <w:rPr>
                <w:sz w:val="22"/>
                <w:szCs w:val="22"/>
                <w:lang w:eastAsia="en-US"/>
              </w:rPr>
              <w:t>Не взимается</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подачи заявок</w:t>
            </w:r>
          </w:p>
        </w:tc>
        <w:tc>
          <w:tcPr>
            <w:tcW w:w="6142" w:type="dxa"/>
            <w:vAlign w:val="center"/>
          </w:tcPr>
          <w:p w:rsidR="002213A1" w:rsidRDefault="002213A1" w:rsidP="009D3D64">
            <w:pPr>
              <w:ind w:left="34" w:right="184"/>
              <w:jc w:val="both"/>
              <w:rPr>
                <w:sz w:val="22"/>
                <w:szCs w:val="22"/>
                <w:lang w:eastAsia="en-US"/>
              </w:rPr>
            </w:pPr>
            <w:r>
              <w:rPr>
                <w:sz w:val="22"/>
                <w:szCs w:val="22"/>
              </w:rPr>
              <w:t>423600 РФ Республика Татарстан</w:t>
            </w:r>
            <w:r w:rsidR="009D3D64">
              <w:rPr>
                <w:sz w:val="22"/>
                <w:szCs w:val="22"/>
              </w:rPr>
              <w:t>,</w:t>
            </w:r>
            <w:r>
              <w:rPr>
                <w:sz w:val="22"/>
                <w:szCs w:val="22"/>
              </w:rPr>
              <w:t xml:space="preserve">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r w:rsidR="009D3D64">
              <w:rPr>
                <w:sz w:val="22"/>
                <w:szCs w:val="22"/>
              </w:rPr>
              <w:t>,</w:t>
            </w:r>
            <w:r w:rsidRPr="004608CA">
              <w:rPr>
                <w:sz w:val="22"/>
                <w:szCs w:val="22"/>
                <w:lang w:eastAsia="en-US"/>
              </w:rPr>
              <w:t xml:space="preserve"> </w:t>
            </w:r>
            <w:proofErr w:type="spellStart"/>
            <w:r w:rsidRPr="004608CA">
              <w:rPr>
                <w:sz w:val="22"/>
                <w:szCs w:val="22"/>
                <w:lang w:eastAsia="en-US"/>
              </w:rPr>
              <w:t>каб</w:t>
            </w:r>
            <w:proofErr w:type="spellEnd"/>
            <w:r w:rsidRPr="004608CA">
              <w:rPr>
                <w:sz w:val="22"/>
                <w:szCs w:val="22"/>
                <w:lang w:eastAsia="en-US"/>
              </w:rPr>
              <w:t xml:space="preserve">. </w:t>
            </w:r>
            <w:r>
              <w:rPr>
                <w:sz w:val="22"/>
                <w:szCs w:val="22"/>
                <w:lang w:eastAsia="en-US"/>
              </w:rPr>
              <w:t>29</w:t>
            </w:r>
            <w:r w:rsidRPr="004608CA">
              <w:rPr>
                <w:sz w:val="22"/>
                <w:szCs w:val="22"/>
                <w:lang w:eastAsia="en-US"/>
              </w:rPr>
              <w:t xml:space="preserve"> в рабочее время с </w:t>
            </w:r>
            <w:r w:rsidR="009D3D64">
              <w:rPr>
                <w:sz w:val="22"/>
                <w:szCs w:val="22"/>
                <w:lang w:eastAsia="en-US"/>
              </w:rPr>
              <w:t>08.</w:t>
            </w:r>
            <w:r w:rsidRPr="004608CA">
              <w:rPr>
                <w:sz w:val="22"/>
                <w:szCs w:val="22"/>
                <w:lang w:eastAsia="en-US"/>
              </w:rPr>
              <w:t>00</w:t>
            </w:r>
            <w:r w:rsidR="009D3D64">
              <w:rPr>
                <w:sz w:val="22"/>
                <w:szCs w:val="22"/>
                <w:lang w:eastAsia="en-US"/>
              </w:rPr>
              <w:t>ч.</w:t>
            </w:r>
            <w:r w:rsidRPr="004608CA">
              <w:rPr>
                <w:sz w:val="22"/>
                <w:szCs w:val="22"/>
                <w:lang w:eastAsia="en-US"/>
              </w:rPr>
              <w:t xml:space="preserve"> до 1</w:t>
            </w:r>
            <w:r>
              <w:rPr>
                <w:sz w:val="22"/>
                <w:szCs w:val="22"/>
                <w:lang w:eastAsia="en-US"/>
              </w:rPr>
              <w:t>7</w:t>
            </w:r>
            <w:r w:rsidR="009D3D64">
              <w:rPr>
                <w:sz w:val="22"/>
                <w:szCs w:val="22"/>
                <w:lang w:eastAsia="en-US"/>
              </w:rPr>
              <w:t>.</w:t>
            </w:r>
            <w:r w:rsidRPr="004608CA">
              <w:rPr>
                <w:sz w:val="22"/>
                <w:szCs w:val="22"/>
                <w:lang w:eastAsia="en-US"/>
              </w:rPr>
              <w:t>00</w:t>
            </w:r>
            <w:r w:rsidR="009D3D64">
              <w:rPr>
                <w:sz w:val="22"/>
                <w:szCs w:val="22"/>
                <w:lang w:eastAsia="en-US"/>
              </w:rPr>
              <w:t>ч.</w:t>
            </w:r>
            <w:r w:rsidRPr="004608CA">
              <w:rPr>
                <w:sz w:val="22"/>
                <w:szCs w:val="22"/>
                <w:lang w:eastAsia="en-US"/>
              </w:rPr>
              <w:t xml:space="preserve"> (перерыв с 1</w:t>
            </w:r>
            <w:r>
              <w:rPr>
                <w:sz w:val="22"/>
                <w:szCs w:val="22"/>
                <w:lang w:eastAsia="en-US"/>
              </w:rPr>
              <w:t>2</w:t>
            </w:r>
            <w:r w:rsidR="009D3D64">
              <w:rPr>
                <w:sz w:val="22"/>
                <w:szCs w:val="22"/>
                <w:lang w:eastAsia="en-US"/>
              </w:rPr>
              <w:t>.</w:t>
            </w:r>
            <w:r w:rsidRPr="004608CA">
              <w:rPr>
                <w:sz w:val="22"/>
                <w:szCs w:val="22"/>
                <w:lang w:eastAsia="en-US"/>
              </w:rPr>
              <w:t xml:space="preserve">00 до </w:t>
            </w:r>
            <w:r w:rsidR="009D3D64">
              <w:rPr>
                <w:sz w:val="22"/>
                <w:szCs w:val="22"/>
                <w:lang w:eastAsia="en-US"/>
              </w:rPr>
              <w:t>13.00)</w:t>
            </w:r>
            <w:r w:rsidRPr="004608CA">
              <w:rPr>
                <w:sz w:val="22"/>
                <w:szCs w:val="22"/>
                <w:lang w:eastAsia="en-US"/>
              </w:rPr>
              <w:t xml:space="preserve">, либо в форме электронного документа, подписанного электронной цифровой подписью по </w:t>
            </w:r>
            <w:r w:rsidRPr="004608CA">
              <w:rPr>
                <w:sz w:val="22"/>
                <w:szCs w:val="22"/>
                <w:lang w:val="en-US" w:eastAsia="en-US"/>
              </w:rPr>
              <w:t>e</w:t>
            </w:r>
            <w:r w:rsidRPr="004608CA">
              <w:rPr>
                <w:sz w:val="22"/>
                <w:szCs w:val="22"/>
                <w:lang w:eastAsia="en-US"/>
              </w:rPr>
              <w:t>-</w:t>
            </w:r>
            <w:r w:rsidRPr="004608CA">
              <w:rPr>
                <w:sz w:val="22"/>
                <w:szCs w:val="22"/>
                <w:lang w:val="en-US" w:eastAsia="en-US"/>
              </w:rPr>
              <w:t>mail</w:t>
            </w:r>
            <w:r w:rsidRPr="004608CA">
              <w:rPr>
                <w:sz w:val="22"/>
                <w:szCs w:val="22"/>
                <w:lang w:eastAsia="en-US"/>
              </w:rPr>
              <w:t xml:space="preserve">: </w:t>
            </w:r>
            <w:hyperlink r:id="rId12" w:history="1">
              <w:r w:rsidR="00DA1612" w:rsidRPr="00CE7D3B">
                <w:rPr>
                  <w:rStyle w:val="a8"/>
                  <w:sz w:val="22"/>
                  <w:szCs w:val="22"/>
                  <w:lang w:val="en-US" w:eastAsia="en-US"/>
                </w:rPr>
                <w:t>javer</w:t>
              </w:r>
              <w:r w:rsidR="00DA1612" w:rsidRPr="00CE7D3B">
                <w:rPr>
                  <w:rStyle w:val="a8"/>
                  <w:sz w:val="22"/>
                  <w:szCs w:val="22"/>
                  <w:lang w:eastAsia="en-US"/>
                </w:rPr>
                <w:t>-08@</w:t>
              </w:r>
              <w:r w:rsidR="00DA1612" w:rsidRPr="00CE7D3B">
                <w:rPr>
                  <w:rStyle w:val="a8"/>
                  <w:sz w:val="22"/>
                  <w:szCs w:val="22"/>
                  <w:lang w:val="en-US" w:eastAsia="en-US"/>
                </w:rPr>
                <w:t>mail</w:t>
              </w:r>
              <w:r w:rsidR="00DA1612" w:rsidRPr="00CE7D3B">
                <w:rPr>
                  <w:rStyle w:val="a8"/>
                  <w:sz w:val="22"/>
                  <w:szCs w:val="22"/>
                  <w:lang w:eastAsia="en-US"/>
                </w:rPr>
                <w:t>.</w:t>
              </w:r>
              <w:proofErr w:type="spellStart"/>
              <w:r w:rsidR="00DA1612" w:rsidRPr="00CE7D3B">
                <w:rPr>
                  <w:rStyle w:val="a8"/>
                  <w:sz w:val="22"/>
                  <w:szCs w:val="22"/>
                  <w:lang w:val="en-US" w:eastAsia="en-US"/>
                </w:rPr>
                <w:t>ru</w:t>
              </w:r>
              <w:proofErr w:type="spellEnd"/>
            </w:hyperlink>
          </w:p>
          <w:p w:rsidR="00DA1612" w:rsidRPr="00DA1612" w:rsidRDefault="00DA1612" w:rsidP="009D3D64">
            <w:pPr>
              <w:ind w:left="34" w:right="184"/>
              <w:jc w:val="both"/>
              <w:rPr>
                <w:rFonts w:ascii="Calibri" w:hAnsi="Calibri" w:cs="Calibri"/>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начала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170ED1" w:rsidRDefault="006E7B3B" w:rsidP="006E7B3B">
            <w:pPr>
              <w:ind w:left="34" w:right="184"/>
              <w:jc w:val="both"/>
              <w:rPr>
                <w:bCs/>
                <w:lang w:eastAsia="en-US"/>
              </w:rPr>
            </w:pPr>
            <w:r w:rsidRPr="00170ED1">
              <w:rPr>
                <w:bCs/>
                <w:sz w:val="22"/>
                <w:szCs w:val="22"/>
                <w:lang w:eastAsia="en-US"/>
              </w:rPr>
              <w:t>03.06</w:t>
            </w:r>
            <w:r w:rsidR="002213A1" w:rsidRPr="00170ED1">
              <w:rPr>
                <w:bCs/>
                <w:sz w:val="22"/>
                <w:szCs w:val="22"/>
                <w:lang w:eastAsia="en-US"/>
              </w:rPr>
              <w:t>.201</w:t>
            </w:r>
            <w:r w:rsidRPr="00170ED1">
              <w:rPr>
                <w:bCs/>
                <w:sz w:val="22"/>
                <w:szCs w:val="22"/>
                <w:lang w:eastAsia="en-US"/>
              </w:rPr>
              <w:t>3</w:t>
            </w:r>
            <w:r w:rsidR="002213A1" w:rsidRPr="00170ED1">
              <w:rPr>
                <w:bCs/>
                <w:sz w:val="22"/>
                <w:szCs w:val="22"/>
                <w:lang w:eastAsia="en-US"/>
              </w:rPr>
              <w:t xml:space="preserve"> </w:t>
            </w:r>
            <w:r w:rsidR="002213A1" w:rsidRPr="00170ED1">
              <w:rPr>
                <w:bCs/>
                <w:sz w:val="22"/>
                <w:szCs w:val="22"/>
                <w:lang w:val="en-US" w:eastAsia="en-US"/>
              </w:rPr>
              <w:t>8</w:t>
            </w:r>
            <w:r w:rsidR="009D3D64" w:rsidRPr="00170ED1">
              <w:rPr>
                <w:bCs/>
                <w:sz w:val="22"/>
                <w:szCs w:val="22"/>
                <w:lang w:eastAsia="en-US"/>
              </w:rPr>
              <w:t>:00ч (</w:t>
            </w:r>
            <w:proofErr w:type="spellStart"/>
            <w:r w:rsidR="009D3D64" w:rsidRPr="00170ED1">
              <w:rPr>
                <w:bCs/>
                <w:sz w:val="22"/>
                <w:szCs w:val="22"/>
                <w:lang w:eastAsia="en-US"/>
              </w:rPr>
              <w:t>мск.вр</w:t>
            </w:r>
            <w:proofErr w:type="spellEnd"/>
            <w:r w:rsidR="009D3D64" w:rsidRPr="00170ED1">
              <w:rPr>
                <w:bCs/>
                <w:sz w:val="22"/>
                <w:szCs w:val="22"/>
                <w:lang w:eastAsia="en-US"/>
              </w:rPr>
              <w:t>.)</w:t>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окончания срока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170ED1" w:rsidRDefault="006E7B3B" w:rsidP="006E7B3B">
            <w:pPr>
              <w:ind w:left="34" w:right="184"/>
              <w:jc w:val="both"/>
              <w:rPr>
                <w:bCs/>
                <w:lang w:eastAsia="en-US"/>
              </w:rPr>
            </w:pPr>
            <w:r w:rsidRPr="00170ED1">
              <w:rPr>
                <w:bCs/>
                <w:sz w:val="22"/>
                <w:szCs w:val="22"/>
                <w:lang w:eastAsia="en-US"/>
              </w:rPr>
              <w:t>10.06</w:t>
            </w:r>
            <w:r w:rsidR="002213A1" w:rsidRPr="00170ED1">
              <w:rPr>
                <w:bCs/>
                <w:sz w:val="22"/>
                <w:szCs w:val="22"/>
                <w:lang w:eastAsia="en-US"/>
              </w:rPr>
              <w:t>.201</w:t>
            </w:r>
            <w:r w:rsidRPr="00170ED1">
              <w:rPr>
                <w:bCs/>
                <w:sz w:val="22"/>
                <w:szCs w:val="22"/>
                <w:lang w:eastAsia="en-US"/>
              </w:rPr>
              <w:t>3</w:t>
            </w:r>
            <w:r w:rsidR="002213A1" w:rsidRPr="00170ED1">
              <w:rPr>
                <w:bCs/>
                <w:sz w:val="22"/>
                <w:szCs w:val="22"/>
                <w:lang w:eastAsia="en-US"/>
              </w:rPr>
              <w:t xml:space="preserve"> 17:00</w:t>
            </w:r>
            <w:r w:rsidR="009D3D64" w:rsidRPr="00170ED1">
              <w:rPr>
                <w:bCs/>
                <w:sz w:val="22"/>
                <w:szCs w:val="22"/>
                <w:lang w:eastAsia="en-US"/>
              </w:rPr>
              <w:t>ч.</w:t>
            </w:r>
            <w:r w:rsidR="002213A1" w:rsidRPr="00170ED1">
              <w:rPr>
                <w:bCs/>
                <w:sz w:val="22"/>
                <w:szCs w:val="22"/>
                <w:lang w:eastAsia="en-US"/>
              </w:rPr>
              <w:t xml:space="preserve"> </w:t>
            </w:r>
            <w:r w:rsidR="009D3D64" w:rsidRPr="00170ED1">
              <w:rPr>
                <w:bCs/>
                <w:sz w:val="22"/>
                <w:szCs w:val="22"/>
                <w:lang w:eastAsia="en-US"/>
              </w:rPr>
              <w:t xml:space="preserve"> (</w:t>
            </w:r>
            <w:proofErr w:type="spellStart"/>
            <w:r w:rsidR="009D3D64" w:rsidRPr="00170ED1">
              <w:rPr>
                <w:bCs/>
                <w:sz w:val="22"/>
                <w:szCs w:val="22"/>
                <w:lang w:eastAsia="en-US"/>
              </w:rPr>
              <w:t>мск.вр</w:t>
            </w:r>
            <w:proofErr w:type="spellEnd"/>
            <w:r w:rsidR="009D3D64" w:rsidRPr="00170ED1">
              <w:rPr>
                <w:bCs/>
                <w:sz w:val="22"/>
                <w:szCs w:val="22"/>
                <w:lang w:eastAsia="en-US"/>
              </w:rPr>
              <w:t>.)</w:t>
            </w:r>
          </w:p>
        </w:tc>
      </w:tr>
      <w:tr w:rsidR="002213A1" w:rsidRPr="003D4A4D" w:rsidTr="00F10CEE">
        <w:tc>
          <w:tcPr>
            <w:tcW w:w="3686" w:type="dxa"/>
          </w:tcPr>
          <w:p w:rsidR="002213A1" w:rsidRDefault="00DA1612" w:rsidP="003D4A4D">
            <w:pPr>
              <w:widowControl w:val="0"/>
              <w:suppressLineNumbers/>
              <w:suppressAutoHyphens/>
              <w:ind w:right="175"/>
              <w:jc w:val="both"/>
              <w:rPr>
                <w:b/>
                <w:sz w:val="22"/>
                <w:szCs w:val="22"/>
                <w:lang w:eastAsia="en-US"/>
              </w:rPr>
            </w:pPr>
            <w:r>
              <w:rPr>
                <w:b/>
                <w:sz w:val="22"/>
                <w:szCs w:val="22"/>
                <w:lang w:eastAsia="en-US"/>
              </w:rPr>
              <w:t>Дата и место в</w:t>
            </w:r>
            <w:r w:rsidR="002213A1" w:rsidRPr="009D3D64">
              <w:rPr>
                <w:b/>
                <w:sz w:val="22"/>
                <w:szCs w:val="22"/>
                <w:lang w:eastAsia="en-US"/>
              </w:rPr>
              <w:t>скрытие конвертов с заявками</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170ED1" w:rsidRDefault="005569E0" w:rsidP="005569E0">
            <w:pPr>
              <w:ind w:left="34" w:right="184"/>
              <w:jc w:val="both"/>
              <w:rPr>
                <w:bCs/>
                <w:lang w:eastAsia="en-US"/>
              </w:rPr>
            </w:pPr>
            <w:r w:rsidRPr="00170ED1">
              <w:rPr>
                <w:bCs/>
                <w:sz w:val="22"/>
                <w:szCs w:val="22"/>
                <w:lang w:eastAsia="en-US"/>
              </w:rPr>
              <w:t>11</w:t>
            </w:r>
            <w:r w:rsidR="002213A1" w:rsidRPr="00170ED1">
              <w:rPr>
                <w:bCs/>
                <w:sz w:val="22"/>
                <w:szCs w:val="22"/>
                <w:lang w:eastAsia="en-US"/>
              </w:rPr>
              <w:t>.</w:t>
            </w:r>
            <w:r w:rsidRPr="00170ED1">
              <w:rPr>
                <w:bCs/>
                <w:sz w:val="22"/>
                <w:szCs w:val="22"/>
                <w:lang w:eastAsia="en-US"/>
              </w:rPr>
              <w:t>06</w:t>
            </w:r>
            <w:r w:rsidR="002213A1" w:rsidRPr="00170ED1">
              <w:rPr>
                <w:bCs/>
                <w:sz w:val="22"/>
                <w:szCs w:val="22"/>
                <w:lang w:eastAsia="en-US"/>
              </w:rPr>
              <w:t>.201</w:t>
            </w:r>
            <w:r w:rsidRPr="00170ED1">
              <w:rPr>
                <w:bCs/>
                <w:sz w:val="22"/>
                <w:szCs w:val="22"/>
                <w:lang w:eastAsia="en-US"/>
              </w:rPr>
              <w:t>3</w:t>
            </w:r>
            <w:r w:rsidR="002213A1" w:rsidRPr="00170ED1">
              <w:rPr>
                <w:bCs/>
                <w:sz w:val="22"/>
                <w:szCs w:val="22"/>
                <w:lang w:eastAsia="en-US"/>
              </w:rPr>
              <w:t xml:space="preserve"> 1</w:t>
            </w:r>
            <w:r w:rsidRPr="00170ED1">
              <w:rPr>
                <w:bCs/>
                <w:sz w:val="22"/>
                <w:szCs w:val="22"/>
                <w:lang w:eastAsia="en-US"/>
              </w:rPr>
              <w:t>1</w:t>
            </w:r>
            <w:r w:rsidR="002213A1" w:rsidRPr="00170ED1">
              <w:rPr>
                <w:bCs/>
                <w:sz w:val="22"/>
                <w:szCs w:val="22"/>
                <w:lang w:eastAsia="en-US"/>
              </w:rPr>
              <w:t xml:space="preserve">:00 </w:t>
            </w:r>
            <w:r w:rsidR="00DA1612" w:rsidRPr="00170ED1">
              <w:rPr>
                <w:bCs/>
                <w:sz w:val="22"/>
                <w:szCs w:val="22"/>
                <w:lang w:eastAsia="en-US"/>
              </w:rPr>
              <w:t xml:space="preserve"> (</w:t>
            </w:r>
            <w:proofErr w:type="spellStart"/>
            <w:r w:rsidR="00DA1612" w:rsidRPr="00170ED1">
              <w:rPr>
                <w:bCs/>
                <w:sz w:val="22"/>
                <w:szCs w:val="22"/>
                <w:lang w:eastAsia="en-US"/>
              </w:rPr>
              <w:t>моск.вр</w:t>
            </w:r>
            <w:proofErr w:type="spellEnd"/>
            <w:r w:rsidR="00DA1612" w:rsidRPr="00170ED1">
              <w:rPr>
                <w:bCs/>
                <w:sz w:val="22"/>
                <w:szCs w:val="22"/>
                <w:lang w:eastAsia="en-US"/>
              </w:rPr>
              <w:t xml:space="preserve">.) </w:t>
            </w:r>
            <w:r w:rsidR="00DA1612" w:rsidRPr="00170ED1">
              <w:rPr>
                <w:sz w:val="22"/>
                <w:szCs w:val="22"/>
              </w:rPr>
              <w:t>423600 РФ Республика Татарстан, г. Елабуга ул. Интернациональная 9</w:t>
            </w:r>
            <w:proofErr w:type="gramStart"/>
            <w:r w:rsidR="00DA1612" w:rsidRPr="00170ED1">
              <w:rPr>
                <w:sz w:val="22"/>
                <w:szCs w:val="22"/>
              </w:rPr>
              <w:t xml:space="preserve"> А</w:t>
            </w:r>
            <w:proofErr w:type="gramEnd"/>
            <w:r w:rsidR="00DA1612" w:rsidRPr="00170ED1">
              <w:rPr>
                <w:sz w:val="22"/>
                <w:szCs w:val="22"/>
              </w:rPr>
              <w:t xml:space="preserve">, актовый зал, 4 </w:t>
            </w:r>
            <w:proofErr w:type="spellStart"/>
            <w:r w:rsidR="00DA1612" w:rsidRPr="00170ED1">
              <w:rPr>
                <w:sz w:val="22"/>
                <w:szCs w:val="22"/>
              </w:rPr>
              <w:t>эт</w:t>
            </w:r>
            <w:proofErr w:type="spellEnd"/>
            <w:r w:rsidR="00DA1612" w:rsidRPr="00170ED1">
              <w:rPr>
                <w:sz w:val="22"/>
                <w:szCs w:val="22"/>
              </w:rPr>
              <w:t>.</w:t>
            </w:r>
          </w:p>
        </w:tc>
      </w:tr>
      <w:tr w:rsidR="002213A1" w:rsidRPr="003D4A4D" w:rsidTr="00F10CEE">
        <w:tc>
          <w:tcPr>
            <w:tcW w:w="3686" w:type="dxa"/>
          </w:tcPr>
          <w:p w:rsidR="002213A1" w:rsidRDefault="00544DEC" w:rsidP="00544DEC">
            <w:pPr>
              <w:widowControl w:val="0"/>
              <w:suppressLineNumbers/>
              <w:suppressAutoHyphens/>
              <w:ind w:right="175"/>
              <w:jc w:val="both"/>
              <w:rPr>
                <w:b/>
                <w:sz w:val="22"/>
                <w:szCs w:val="22"/>
                <w:lang w:eastAsia="en-US"/>
              </w:rPr>
            </w:pPr>
            <w:r>
              <w:rPr>
                <w:b/>
                <w:sz w:val="22"/>
                <w:szCs w:val="22"/>
                <w:lang w:eastAsia="en-US"/>
              </w:rPr>
              <w:t xml:space="preserve">Место </w:t>
            </w:r>
            <w:r w:rsidR="002213A1" w:rsidRPr="009D3D64">
              <w:rPr>
                <w:b/>
                <w:sz w:val="22"/>
                <w:szCs w:val="22"/>
                <w:lang w:eastAsia="en-US"/>
              </w:rPr>
              <w:t>рассмотрения и оценки заявок</w:t>
            </w:r>
          </w:p>
          <w:p w:rsidR="00DA1612" w:rsidRPr="009D3D64" w:rsidRDefault="00DA1612" w:rsidP="00544DEC">
            <w:pPr>
              <w:widowControl w:val="0"/>
              <w:suppressLineNumbers/>
              <w:suppressAutoHyphens/>
              <w:ind w:right="175"/>
              <w:jc w:val="both"/>
              <w:rPr>
                <w:b/>
                <w:lang w:eastAsia="en-US"/>
              </w:rPr>
            </w:pPr>
          </w:p>
        </w:tc>
        <w:tc>
          <w:tcPr>
            <w:tcW w:w="6142" w:type="dxa"/>
          </w:tcPr>
          <w:p w:rsidR="002213A1" w:rsidRPr="004608CA" w:rsidRDefault="009D3D64" w:rsidP="00544DEC">
            <w:pPr>
              <w:jc w:val="both"/>
            </w:pPr>
            <w:r>
              <w:rPr>
                <w:sz w:val="22"/>
                <w:szCs w:val="22"/>
              </w:rPr>
              <w:t>423600 РФ Республика Татарстан</w:t>
            </w:r>
            <w:r w:rsidR="002213A1">
              <w:rPr>
                <w:sz w:val="22"/>
                <w:szCs w:val="22"/>
              </w:rPr>
              <w:t>, г.</w:t>
            </w:r>
            <w:r>
              <w:rPr>
                <w:sz w:val="22"/>
                <w:szCs w:val="22"/>
              </w:rPr>
              <w:t xml:space="preserve"> </w:t>
            </w:r>
            <w:r w:rsidR="002213A1">
              <w:rPr>
                <w:sz w:val="22"/>
                <w:szCs w:val="22"/>
              </w:rPr>
              <w:t>Елабуга ул.</w:t>
            </w:r>
            <w:r w:rsidR="00544DEC">
              <w:rPr>
                <w:sz w:val="22"/>
                <w:szCs w:val="22"/>
              </w:rPr>
              <w:t xml:space="preserve"> </w:t>
            </w:r>
            <w:r w:rsidR="002213A1">
              <w:rPr>
                <w:sz w:val="22"/>
                <w:szCs w:val="22"/>
              </w:rPr>
              <w:t>Интернациональная 9</w:t>
            </w:r>
            <w:proofErr w:type="gramStart"/>
            <w:r w:rsidR="002213A1">
              <w:rPr>
                <w:sz w:val="22"/>
                <w:szCs w:val="22"/>
              </w:rPr>
              <w:t xml:space="preserve"> А</w:t>
            </w:r>
            <w:proofErr w:type="gramEnd"/>
            <w:r w:rsidR="002213A1" w:rsidRPr="004608CA">
              <w:rPr>
                <w:sz w:val="22"/>
                <w:szCs w:val="22"/>
              </w:rPr>
              <w:t xml:space="preserve">, </w:t>
            </w:r>
            <w:r w:rsidR="00544DEC">
              <w:rPr>
                <w:sz w:val="22"/>
                <w:szCs w:val="22"/>
              </w:rPr>
              <w:t xml:space="preserve">актовый зал, 4 </w:t>
            </w:r>
            <w:proofErr w:type="spellStart"/>
            <w:r w:rsidR="00544DEC">
              <w:rPr>
                <w:sz w:val="22"/>
                <w:szCs w:val="22"/>
              </w:rPr>
              <w:t>эт</w:t>
            </w:r>
            <w:proofErr w:type="spellEnd"/>
            <w:r w:rsidR="00544DEC">
              <w:rPr>
                <w:sz w:val="22"/>
                <w:szCs w:val="22"/>
              </w:rPr>
              <w:t>.</w:t>
            </w:r>
          </w:p>
        </w:tc>
      </w:tr>
      <w:tr w:rsidR="002213A1" w:rsidRPr="003D4A4D" w:rsidTr="00F10CEE">
        <w:tc>
          <w:tcPr>
            <w:tcW w:w="3686" w:type="dxa"/>
          </w:tcPr>
          <w:p w:rsidR="002213A1" w:rsidRPr="009D3D64" w:rsidRDefault="002213A1" w:rsidP="00544DEC">
            <w:pPr>
              <w:widowControl w:val="0"/>
              <w:suppressLineNumbers/>
              <w:suppressAutoHyphens/>
              <w:ind w:right="175"/>
              <w:jc w:val="both"/>
              <w:rPr>
                <w:b/>
                <w:lang w:eastAsia="en-US"/>
              </w:rPr>
            </w:pPr>
            <w:r w:rsidRPr="009D3D64">
              <w:rPr>
                <w:b/>
                <w:sz w:val="22"/>
                <w:szCs w:val="22"/>
                <w:lang w:eastAsia="en-US"/>
              </w:rPr>
              <w:t>Место</w:t>
            </w:r>
            <w:r w:rsidR="00544DEC">
              <w:rPr>
                <w:b/>
                <w:sz w:val="22"/>
                <w:szCs w:val="22"/>
                <w:lang w:eastAsia="en-US"/>
              </w:rPr>
              <w:t xml:space="preserve"> </w:t>
            </w:r>
            <w:r w:rsidRPr="009D3D64">
              <w:rPr>
                <w:b/>
                <w:sz w:val="22"/>
                <w:szCs w:val="22"/>
                <w:lang w:eastAsia="en-US"/>
              </w:rPr>
              <w:t>подведения итогов</w:t>
            </w:r>
          </w:p>
        </w:tc>
        <w:tc>
          <w:tcPr>
            <w:tcW w:w="6142" w:type="dxa"/>
          </w:tcPr>
          <w:p w:rsidR="002213A1" w:rsidRDefault="002213A1" w:rsidP="00544DEC">
            <w:pPr>
              <w:ind w:left="34"/>
              <w:jc w:val="both"/>
              <w:rPr>
                <w:bCs/>
                <w:sz w:val="22"/>
                <w:szCs w:val="22"/>
              </w:rPr>
            </w:pPr>
            <w:r>
              <w:rPr>
                <w:sz w:val="22"/>
                <w:szCs w:val="22"/>
              </w:rPr>
              <w:t xml:space="preserve">423600 РФ Республика Татарстан , </w:t>
            </w:r>
            <w:proofErr w:type="spellStart"/>
            <w:r>
              <w:rPr>
                <w:sz w:val="22"/>
                <w:szCs w:val="22"/>
              </w:rPr>
              <w:t>г</w:t>
            </w:r>
            <w:proofErr w:type="gramStart"/>
            <w:r>
              <w:rPr>
                <w:sz w:val="22"/>
                <w:szCs w:val="22"/>
              </w:rPr>
              <w:t>.Е</w:t>
            </w:r>
            <w:proofErr w:type="gramEnd"/>
            <w:r>
              <w:rPr>
                <w:sz w:val="22"/>
                <w:szCs w:val="22"/>
              </w:rPr>
              <w:t>лабуга</w:t>
            </w:r>
            <w:proofErr w:type="spellEnd"/>
            <w:r>
              <w:rPr>
                <w:sz w:val="22"/>
                <w:szCs w:val="22"/>
              </w:rPr>
              <w:t xml:space="preserve"> </w:t>
            </w:r>
            <w:proofErr w:type="spellStart"/>
            <w:r>
              <w:rPr>
                <w:sz w:val="22"/>
                <w:szCs w:val="22"/>
              </w:rPr>
              <w:t>ул.Интернациональная</w:t>
            </w:r>
            <w:proofErr w:type="spellEnd"/>
            <w:r>
              <w:rPr>
                <w:sz w:val="22"/>
                <w:szCs w:val="22"/>
              </w:rPr>
              <w:t xml:space="preserve"> 9 А</w:t>
            </w:r>
            <w:r w:rsidRPr="004608CA">
              <w:rPr>
                <w:sz w:val="22"/>
                <w:szCs w:val="22"/>
              </w:rPr>
              <w:t xml:space="preserve">, </w:t>
            </w:r>
            <w:r>
              <w:rPr>
                <w:sz w:val="22"/>
                <w:szCs w:val="22"/>
              </w:rPr>
              <w:t xml:space="preserve">актовый зал </w:t>
            </w:r>
            <w:r w:rsidR="00544DEC">
              <w:rPr>
                <w:b/>
                <w:bCs/>
                <w:sz w:val="22"/>
                <w:szCs w:val="22"/>
              </w:rPr>
              <w:t xml:space="preserve">, </w:t>
            </w:r>
            <w:r w:rsidR="00544DEC" w:rsidRPr="00DA1612">
              <w:rPr>
                <w:bCs/>
                <w:sz w:val="22"/>
                <w:szCs w:val="22"/>
              </w:rPr>
              <w:t xml:space="preserve">4 </w:t>
            </w:r>
            <w:proofErr w:type="spellStart"/>
            <w:r w:rsidR="00544DEC" w:rsidRPr="00DA1612">
              <w:rPr>
                <w:bCs/>
                <w:sz w:val="22"/>
                <w:szCs w:val="22"/>
              </w:rPr>
              <w:t>эт</w:t>
            </w:r>
            <w:proofErr w:type="spellEnd"/>
            <w:r w:rsidR="00544DEC" w:rsidRPr="00DA1612">
              <w:rPr>
                <w:bCs/>
                <w:sz w:val="22"/>
                <w:szCs w:val="22"/>
              </w:rPr>
              <w:t>.</w:t>
            </w:r>
          </w:p>
          <w:p w:rsidR="00DA1612" w:rsidRPr="004608CA" w:rsidRDefault="00DA1612" w:rsidP="00544DEC">
            <w:pPr>
              <w:ind w:left="34"/>
              <w:jc w:val="both"/>
              <w:rPr>
                <w:lang w:eastAsia="en-US"/>
              </w:rPr>
            </w:pPr>
          </w:p>
        </w:tc>
      </w:tr>
      <w:tr w:rsidR="002213A1" w:rsidRPr="003D4A4D" w:rsidTr="00F10CEE">
        <w:trPr>
          <w:trHeight w:val="299"/>
        </w:trPr>
        <w:tc>
          <w:tcPr>
            <w:tcW w:w="3686" w:type="dxa"/>
          </w:tcPr>
          <w:p w:rsidR="002213A1" w:rsidRPr="009D3D64" w:rsidRDefault="002213A1" w:rsidP="003D4A4D">
            <w:pPr>
              <w:widowControl w:val="0"/>
              <w:suppressLineNumbers/>
              <w:suppressAutoHyphens/>
              <w:ind w:right="175"/>
              <w:jc w:val="both"/>
              <w:rPr>
                <w:b/>
              </w:rPr>
            </w:pPr>
            <w:r w:rsidRPr="009D3D64">
              <w:rPr>
                <w:b/>
                <w:sz w:val="22"/>
                <w:szCs w:val="22"/>
              </w:rPr>
              <w:t>Размер обеспечения заявки</w:t>
            </w:r>
          </w:p>
        </w:tc>
        <w:tc>
          <w:tcPr>
            <w:tcW w:w="6142" w:type="dxa"/>
            <w:shd w:val="clear" w:color="auto" w:fill="FFFFFF"/>
          </w:tcPr>
          <w:p w:rsidR="002213A1" w:rsidRPr="003D4A4D" w:rsidRDefault="002213A1" w:rsidP="00D36231">
            <w:pPr>
              <w:widowControl w:val="0"/>
              <w:suppressLineNumbers/>
              <w:suppressAutoHyphens/>
              <w:ind w:left="34" w:right="34"/>
              <w:jc w:val="both"/>
              <w:rPr>
                <w:lang w:eastAsia="en-US"/>
              </w:rPr>
            </w:pPr>
            <w:r w:rsidRPr="003D4A4D">
              <w:rPr>
                <w:sz w:val="22"/>
                <w:szCs w:val="22"/>
                <w:lang w:eastAsia="en-US"/>
              </w:rPr>
              <w:t>Не требуется</w:t>
            </w:r>
          </w:p>
        </w:tc>
      </w:tr>
      <w:tr w:rsidR="002213A1" w:rsidRPr="003D4A4D" w:rsidTr="00F10CEE">
        <w:trPr>
          <w:trHeight w:val="276"/>
        </w:trPr>
        <w:tc>
          <w:tcPr>
            <w:tcW w:w="3686" w:type="dxa"/>
          </w:tcPr>
          <w:p w:rsidR="002213A1" w:rsidRDefault="002213A1" w:rsidP="003D4A4D">
            <w:pPr>
              <w:ind w:right="175"/>
              <w:jc w:val="both"/>
              <w:rPr>
                <w:b/>
                <w:sz w:val="22"/>
                <w:szCs w:val="22"/>
              </w:rPr>
            </w:pPr>
            <w:r w:rsidRPr="009D3D64">
              <w:rPr>
                <w:b/>
                <w:sz w:val="22"/>
                <w:szCs w:val="22"/>
              </w:rPr>
              <w:t xml:space="preserve">Обеспечение исполнения </w:t>
            </w:r>
            <w:r w:rsidRPr="009D3D64">
              <w:rPr>
                <w:b/>
                <w:sz w:val="22"/>
                <w:szCs w:val="22"/>
              </w:rPr>
              <w:lastRenderedPageBreak/>
              <w:t>договора</w:t>
            </w:r>
          </w:p>
          <w:p w:rsidR="00DA1612" w:rsidRPr="009D3D64" w:rsidRDefault="00DA1612" w:rsidP="003D4A4D">
            <w:pPr>
              <w:ind w:right="175"/>
              <w:jc w:val="both"/>
              <w:rPr>
                <w:b/>
              </w:rPr>
            </w:pPr>
          </w:p>
        </w:tc>
        <w:tc>
          <w:tcPr>
            <w:tcW w:w="6142" w:type="dxa"/>
          </w:tcPr>
          <w:p w:rsidR="002213A1" w:rsidRPr="003D4A4D" w:rsidRDefault="002213A1" w:rsidP="003D4A4D">
            <w:pPr>
              <w:jc w:val="both"/>
            </w:pPr>
            <w:r w:rsidRPr="003D4A4D">
              <w:rPr>
                <w:sz w:val="22"/>
                <w:szCs w:val="22"/>
              </w:rPr>
              <w:lastRenderedPageBreak/>
              <w:t>Не требуется</w:t>
            </w:r>
          </w:p>
        </w:tc>
      </w:tr>
      <w:tr w:rsidR="002213A1" w:rsidRPr="003D4A4D" w:rsidTr="00F10CEE">
        <w:tc>
          <w:tcPr>
            <w:tcW w:w="3686" w:type="dxa"/>
          </w:tcPr>
          <w:p w:rsidR="002213A1" w:rsidRPr="009D3D64" w:rsidRDefault="002213A1" w:rsidP="003D4A4D">
            <w:pPr>
              <w:ind w:right="175"/>
              <w:jc w:val="both"/>
              <w:rPr>
                <w:b/>
              </w:rPr>
            </w:pPr>
            <w:r w:rsidRPr="009D3D64">
              <w:rPr>
                <w:b/>
                <w:sz w:val="22"/>
                <w:szCs w:val="22"/>
              </w:rPr>
              <w:lastRenderedPageBreak/>
              <w:t>Срок подписания победителем в проведении запроса предложений договора</w:t>
            </w:r>
          </w:p>
        </w:tc>
        <w:tc>
          <w:tcPr>
            <w:tcW w:w="6142" w:type="dxa"/>
          </w:tcPr>
          <w:p w:rsidR="002213A1" w:rsidRPr="003D4A4D" w:rsidRDefault="002213A1" w:rsidP="003D4A4D">
            <w:pPr>
              <w:jc w:val="both"/>
            </w:pPr>
            <w:r w:rsidRPr="003D4A4D">
              <w:rPr>
                <w:sz w:val="22"/>
                <w:szCs w:val="22"/>
              </w:rPr>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2213A1" w:rsidRPr="00CC7165" w:rsidRDefault="002213A1" w:rsidP="003D4A4D">
      <w:pPr>
        <w:keepNext/>
        <w:suppressAutoHyphens/>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F63D97" w:rsidRDefault="00F63D97" w:rsidP="00D500EE">
      <w:pPr>
        <w:keepNext/>
        <w:suppressAutoHyphens/>
        <w:ind w:firstLine="567"/>
        <w:jc w:val="center"/>
        <w:outlineLvl w:val="1"/>
        <w:rPr>
          <w:b/>
          <w:bCs/>
          <w:sz w:val="22"/>
          <w:szCs w:val="22"/>
          <w:lang w:eastAsia="ar-SA"/>
        </w:rPr>
      </w:pPr>
    </w:p>
    <w:p w:rsidR="004A4892" w:rsidRPr="00D02E95" w:rsidRDefault="004A4892" w:rsidP="00D500EE">
      <w:pPr>
        <w:keepNext/>
        <w:suppressAutoHyphens/>
        <w:ind w:firstLine="567"/>
        <w:jc w:val="center"/>
        <w:outlineLvl w:val="1"/>
        <w:rPr>
          <w:b/>
          <w:bCs/>
          <w:sz w:val="22"/>
          <w:szCs w:val="22"/>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bookmarkStart w:id="22" w:name="_Ref166381471"/>
      <w:bookmarkEnd w:id="22"/>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2213A1" w:rsidRDefault="002213A1" w:rsidP="00B1563F">
      <w:pPr>
        <w:widowControl w:val="0"/>
        <w:shd w:val="clear" w:color="auto" w:fill="FFFFFF"/>
        <w:autoSpaceDE w:val="0"/>
        <w:autoSpaceDN w:val="0"/>
        <w:adjustRightInd w:val="0"/>
        <w:jc w:val="right"/>
        <w:rPr>
          <w:b/>
          <w:bCs/>
          <w:sz w:val="20"/>
          <w:szCs w:val="20"/>
          <w:lang w:eastAsia="ar-SA"/>
        </w:rPr>
      </w:pPr>
      <w:r w:rsidRPr="003F1386">
        <w:rPr>
          <w:b/>
          <w:bCs/>
          <w:sz w:val="20"/>
          <w:szCs w:val="20"/>
          <w:lang w:eastAsia="ar-SA"/>
        </w:rPr>
        <w:lastRenderedPageBreak/>
        <w:t>Приложение №1</w:t>
      </w:r>
    </w:p>
    <w:p w:rsidR="002213A1" w:rsidRDefault="002213A1" w:rsidP="00B1563F">
      <w:pPr>
        <w:widowControl w:val="0"/>
        <w:shd w:val="clear" w:color="auto" w:fill="FFFFFF"/>
        <w:autoSpaceDE w:val="0"/>
        <w:autoSpaceDN w:val="0"/>
        <w:adjustRightInd w:val="0"/>
        <w:jc w:val="right"/>
        <w:rPr>
          <w:b/>
          <w:bCs/>
          <w:sz w:val="20"/>
          <w:szCs w:val="20"/>
          <w:lang w:eastAsia="ar-SA"/>
        </w:rPr>
      </w:pPr>
      <w:r>
        <w:rPr>
          <w:b/>
          <w:bCs/>
          <w:sz w:val="20"/>
          <w:szCs w:val="20"/>
          <w:lang w:eastAsia="ar-SA"/>
        </w:rPr>
        <w:t>к информационной карте запроса предложений</w:t>
      </w:r>
    </w:p>
    <w:p w:rsidR="001B33DF" w:rsidRDefault="001B33DF" w:rsidP="001B33DF">
      <w:pPr>
        <w:ind w:right="-1"/>
        <w:jc w:val="center"/>
        <w:rPr>
          <w:b/>
          <w:bCs/>
          <w:iCs/>
          <w:sz w:val="22"/>
          <w:szCs w:val="22"/>
          <w:lang w:eastAsia="en-US"/>
        </w:rPr>
      </w:pPr>
    </w:p>
    <w:p w:rsidR="001B33DF" w:rsidRDefault="001B33DF" w:rsidP="005569E0">
      <w:pPr>
        <w:ind w:right="-1"/>
        <w:jc w:val="center"/>
        <w:rPr>
          <w:b/>
          <w:bCs/>
          <w:iCs/>
          <w:sz w:val="22"/>
          <w:szCs w:val="22"/>
          <w:lang w:eastAsia="en-US"/>
        </w:rPr>
      </w:pPr>
      <w:r>
        <w:rPr>
          <w:b/>
          <w:bCs/>
          <w:iCs/>
          <w:sz w:val="22"/>
          <w:szCs w:val="22"/>
          <w:lang w:eastAsia="en-US"/>
        </w:rPr>
        <w:t>О</w:t>
      </w:r>
      <w:r w:rsidRPr="001B33DF">
        <w:rPr>
          <w:b/>
          <w:bCs/>
          <w:iCs/>
          <w:sz w:val="22"/>
          <w:szCs w:val="22"/>
          <w:lang w:eastAsia="en-US"/>
        </w:rPr>
        <w:t>ткрыт</w:t>
      </w:r>
      <w:r>
        <w:rPr>
          <w:b/>
          <w:bCs/>
          <w:iCs/>
          <w:sz w:val="22"/>
          <w:szCs w:val="22"/>
          <w:lang w:eastAsia="en-US"/>
        </w:rPr>
        <w:t>ый</w:t>
      </w:r>
      <w:r w:rsidRPr="001B33DF">
        <w:rPr>
          <w:b/>
          <w:bCs/>
          <w:iCs/>
          <w:sz w:val="22"/>
          <w:szCs w:val="22"/>
          <w:lang w:eastAsia="en-US"/>
        </w:rPr>
        <w:t xml:space="preserve"> запрос предложений на поставк</w:t>
      </w:r>
      <w:r w:rsidR="005569E0">
        <w:rPr>
          <w:b/>
          <w:bCs/>
          <w:iCs/>
          <w:sz w:val="22"/>
          <w:szCs w:val="22"/>
          <w:lang w:eastAsia="en-US"/>
        </w:rPr>
        <w:t>у</w:t>
      </w:r>
      <w:r w:rsidRPr="001B33DF">
        <w:rPr>
          <w:b/>
          <w:bCs/>
          <w:iCs/>
          <w:sz w:val="22"/>
          <w:szCs w:val="22"/>
          <w:lang w:eastAsia="en-US"/>
        </w:rPr>
        <w:t xml:space="preserve"> ГСМ  через сеть АЗС с применением пластиковых карт</w:t>
      </w:r>
    </w:p>
    <w:p w:rsidR="002213A1" w:rsidRPr="001B33DF" w:rsidRDefault="005569E0" w:rsidP="001B33DF">
      <w:pPr>
        <w:widowControl w:val="0"/>
        <w:shd w:val="clear" w:color="auto" w:fill="FFFFFF"/>
        <w:autoSpaceDE w:val="0"/>
        <w:autoSpaceDN w:val="0"/>
        <w:adjustRightInd w:val="0"/>
        <w:jc w:val="center"/>
        <w:rPr>
          <w:b/>
          <w:bCs/>
          <w:sz w:val="20"/>
          <w:szCs w:val="20"/>
          <w:lang w:eastAsia="ar-SA"/>
        </w:rPr>
      </w:pPr>
      <w:r>
        <w:rPr>
          <w:b/>
          <w:bCs/>
          <w:iCs/>
          <w:sz w:val="22"/>
          <w:szCs w:val="22"/>
          <w:lang w:eastAsia="en-US"/>
        </w:rPr>
        <w:t xml:space="preserve">во втором </w:t>
      </w:r>
      <w:r w:rsidR="001B33DF" w:rsidRPr="001B33DF">
        <w:rPr>
          <w:b/>
          <w:bCs/>
          <w:iCs/>
          <w:sz w:val="22"/>
          <w:szCs w:val="22"/>
          <w:lang w:eastAsia="en-US"/>
        </w:rPr>
        <w:t xml:space="preserve">полугодии 2013 года </w:t>
      </w:r>
      <w:r w:rsidR="001B33DF">
        <w:rPr>
          <w:b/>
          <w:bCs/>
          <w:iCs/>
          <w:sz w:val="22"/>
          <w:szCs w:val="22"/>
          <w:lang w:eastAsia="en-US"/>
        </w:rPr>
        <w:t xml:space="preserve"> </w:t>
      </w:r>
      <w:r w:rsidR="001B33DF" w:rsidRPr="001B33DF">
        <w:rPr>
          <w:b/>
          <w:bCs/>
          <w:iCs/>
          <w:sz w:val="22"/>
          <w:szCs w:val="22"/>
          <w:lang w:eastAsia="en-US"/>
        </w:rPr>
        <w:t>для нужд ОАО «</w:t>
      </w:r>
      <w:proofErr w:type="spellStart"/>
      <w:r w:rsidR="001B33DF" w:rsidRPr="001B33DF">
        <w:rPr>
          <w:b/>
          <w:bCs/>
          <w:iCs/>
          <w:sz w:val="22"/>
          <w:szCs w:val="22"/>
          <w:lang w:eastAsia="en-US"/>
        </w:rPr>
        <w:t>Елабужское</w:t>
      </w:r>
      <w:proofErr w:type="spellEnd"/>
      <w:r w:rsidR="001B33DF" w:rsidRPr="001B33DF">
        <w:rPr>
          <w:b/>
          <w:bCs/>
          <w:iCs/>
          <w:sz w:val="22"/>
          <w:szCs w:val="22"/>
          <w:lang w:eastAsia="en-US"/>
        </w:rPr>
        <w:t xml:space="preserve"> ПТС</w:t>
      </w:r>
      <w:r w:rsidR="00DE43B2">
        <w:rPr>
          <w:b/>
          <w:bCs/>
          <w:iCs/>
          <w:sz w:val="22"/>
          <w:szCs w:val="22"/>
          <w:lang w:eastAsia="en-US"/>
        </w:rPr>
        <w:t>»</w:t>
      </w:r>
    </w:p>
    <w:p w:rsidR="001B33DF" w:rsidRPr="001B33DF" w:rsidRDefault="001B33DF" w:rsidP="001B33DF">
      <w:pPr>
        <w:widowControl w:val="0"/>
        <w:shd w:val="clear" w:color="auto" w:fill="FFFFFF"/>
        <w:autoSpaceDE w:val="0"/>
        <w:autoSpaceDN w:val="0"/>
        <w:adjustRightInd w:val="0"/>
        <w:jc w:val="center"/>
        <w:rPr>
          <w:b/>
          <w:bCs/>
          <w:sz w:val="20"/>
          <w:szCs w:val="20"/>
          <w:lang w:eastAsia="ar-SA"/>
        </w:rPr>
      </w:pPr>
    </w:p>
    <w:tbl>
      <w:tblPr>
        <w:tblW w:w="10075" w:type="dxa"/>
        <w:tblInd w:w="2" w:type="dxa"/>
        <w:tblCellMar>
          <w:left w:w="0" w:type="dxa"/>
          <w:right w:w="0" w:type="dxa"/>
        </w:tblCellMar>
        <w:tblLook w:val="0000" w:firstRow="0" w:lastRow="0" w:firstColumn="0" w:lastColumn="0" w:noHBand="0" w:noVBand="0"/>
      </w:tblPr>
      <w:tblGrid>
        <w:gridCol w:w="453"/>
        <w:gridCol w:w="2383"/>
        <w:gridCol w:w="4404"/>
        <w:gridCol w:w="1761"/>
        <w:gridCol w:w="1074"/>
      </w:tblGrid>
      <w:tr w:rsidR="002213A1"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xml:space="preserve">№ </w:t>
            </w:r>
            <w:proofErr w:type="gramStart"/>
            <w:r w:rsidRPr="009441AA">
              <w:rPr>
                <w:b/>
                <w:bCs/>
                <w:vertAlign w:val="baseline"/>
              </w:rPr>
              <w:t>п</w:t>
            </w:r>
            <w:proofErr w:type="gramEnd"/>
            <w:r w:rsidRPr="009441AA">
              <w:rPr>
                <w:b/>
                <w:bCs/>
                <w:vertAlign w:val="baseline"/>
              </w:rPr>
              <w:t>/п</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Наименование товара</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Технические характеристики</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CC4183" w:rsidRDefault="002213A1" w:rsidP="00CC4183">
            <w:pPr>
              <w:pStyle w:val="25"/>
              <w:spacing w:before="0" w:after="0"/>
              <w:jc w:val="center"/>
              <w:rPr>
                <w:b/>
                <w:bCs/>
                <w:sz w:val="20"/>
                <w:szCs w:val="20"/>
                <w:vertAlign w:val="baseline"/>
              </w:rPr>
            </w:pPr>
            <w:r w:rsidRPr="00CC4183">
              <w:rPr>
                <w:b/>
                <w:bCs/>
                <w:sz w:val="20"/>
                <w:szCs w:val="20"/>
                <w:vertAlign w:val="baseline"/>
              </w:rPr>
              <w:t>Кол-во</w:t>
            </w:r>
          </w:p>
        </w:tc>
      </w:tr>
      <w:tr w:rsidR="002213A1"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E170AE">
            <w:pPr>
              <w:pStyle w:val="25"/>
              <w:spacing w:before="0" w:after="0"/>
              <w:jc w:val="center"/>
              <w:rPr>
                <w:b/>
                <w:bCs/>
                <w:vertAlign w:val="baseline"/>
              </w:rPr>
            </w:pPr>
            <w:r w:rsidRPr="009441AA">
              <w:rPr>
                <w:b/>
                <w:bCs/>
                <w:vertAlign w:val="baseline"/>
              </w:rPr>
              <w:t>1</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17044A">
            <w:pPr>
              <w:pStyle w:val="25"/>
              <w:spacing w:before="0" w:after="0"/>
              <w:ind w:left="54"/>
              <w:jc w:val="center"/>
              <w:rPr>
                <w:b/>
                <w:bCs/>
                <w:vertAlign w:val="baseline"/>
              </w:rPr>
            </w:pPr>
            <w:r w:rsidRPr="009441AA">
              <w:rPr>
                <w:b/>
                <w:bCs/>
                <w:vertAlign w:val="baseline"/>
              </w:rPr>
              <w:t xml:space="preserve">Топливо дизельное зимнее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314A4">
            <w:pPr>
              <w:ind w:left="130"/>
              <w:rPr>
                <w:lang w:eastAsia="en-US"/>
              </w:rPr>
            </w:pPr>
            <w:r w:rsidRPr="009441AA">
              <w:rPr>
                <w:lang w:eastAsia="en-US"/>
              </w:rPr>
              <w:t xml:space="preserve">ГОСТ </w:t>
            </w:r>
            <w:proofErr w:type="gramStart"/>
            <w:r w:rsidRPr="009441AA">
              <w:rPr>
                <w:lang w:eastAsia="en-US"/>
              </w:rPr>
              <w:t>Р</w:t>
            </w:r>
            <w:proofErr w:type="gramEnd"/>
            <w:r w:rsidRPr="009441AA">
              <w:rPr>
                <w:lang w:eastAsia="en-US"/>
              </w:rPr>
              <w:t xml:space="preserve"> 305-82 </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7F60C2">
            <w:pPr>
              <w:pStyle w:val="25"/>
              <w:spacing w:before="0" w:after="0"/>
              <w:jc w:val="center"/>
              <w:rPr>
                <w:b/>
                <w:bCs/>
                <w:vertAlign w:val="baseline"/>
              </w:rPr>
            </w:pPr>
            <w:r w:rsidRPr="009441AA">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DB4E18" w:rsidRDefault="00DB4E18" w:rsidP="00B314A4">
            <w:pPr>
              <w:pStyle w:val="25"/>
              <w:spacing w:before="0" w:after="0"/>
              <w:jc w:val="center"/>
              <w:rPr>
                <w:b/>
                <w:bCs/>
                <w:color w:val="000000" w:themeColor="text1"/>
                <w:sz w:val="20"/>
                <w:szCs w:val="20"/>
                <w:vertAlign w:val="baseline"/>
              </w:rPr>
            </w:pPr>
            <w:r>
              <w:rPr>
                <w:b/>
                <w:bCs/>
                <w:color w:val="000000" w:themeColor="text1"/>
                <w:sz w:val="20"/>
                <w:szCs w:val="20"/>
                <w:vertAlign w:val="baseline"/>
              </w:rPr>
              <w:t>30</w:t>
            </w:r>
            <w:r w:rsidR="002213A1" w:rsidRPr="00DB4E18">
              <w:rPr>
                <w:b/>
                <w:bCs/>
                <w:color w:val="000000" w:themeColor="text1"/>
                <w:sz w:val="20"/>
                <w:szCs w:val="20"/>
                <w:vertAlign w:val="baseline"/>
              </w:rPr>
              <w:t xml:space="preserve"> 000</w:t>
            </w:r>
          </w:p>
        </w:tc>
      </w:tr>
      <w:tr w:rsidR="002213A1"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E170AE">
            <w:pPr>
              <w:pStyle w:val="25"/>
              <w:spacing w:before="0" w:after="0"/>
              <w:jc w:val="center"/>
              <w:rPr>
                <w:b/>
                <w:bCs/>
                <w:vertAlign w:val="baseline"/>
              </w:rPr>
            </w:pP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17044A">
            <w:pPr>
              <w:pStyle w:val="25"/>
              <w:spacing w:before="0" w:after="0"/>
              <w:ind w:left="54"/>
              <w:jc w:val="center"/>
              <w:rPr>
                <w:b/>
                <w:bCs/>
                <w:vertAlign w:val="baseline"/>
              </w:rPr>
            </w:pPr>
            <w:r w:rsidRPr="009441AA">
              <w:rPr>
                <w:b/>
                <w:bCs/>
                <w:vertAlign w:val="baseline"/>
              </w:rPr>
              <w:t>Топливо дизельное летнее</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314A4">
            <w:pPr>
              <w:ind w:left="130"/>
              <w:rPr>
                <w:lang w:eastAsia="en-US"/>
              </w:rPr>
            </w:pPr>
            <w:r>
              <w:rPr>
                <w:lang w:eastAsia="en-US"/>
              </w:rPr>
              <w:t xml:space="preserve">ГОСТ </w:t>
            </w:r>
            <w:proofErr w:type="gramStart"/>
            <w:r>
              <w:rPr>
                <w:lang w:eastAsia="en-US"/>
              </w:rPr>
              <w:t>Р</w:t>
            </w:r>
            <w:proofErr w:type="gramEnd"/>
            <w:r>
              <w:rPr>
                <w:lang w:eastAsia="en-US"/>
              </w:rPr>
              <w:t xml:space="preserve"> 52368-2005</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7F60C2">
            <w:pPr>
              <w:pStyle w:val="25"/>
              <w:spacing w:before="0" w:after="0"/>
              <w:jc w:val="center"/>
              <w:rPr>
                <w:b/>
                <w:bCs/>
                <w:vertAlign w:val="baseline"/>
              </w:rPr>
            </w:pPr>
            <w:r>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DB4E18" w:rsidRDefault="002213A1" w:rsidP="00DB4E18">
            <w:pPr>
              <w:pStyle w:val="25"/>
              <w:spacing w:before="0" w:after="0"/>
              <w:jc w:val="center"/>
              <w:rPr>
                <w:b/>
                <w:bCs/>
                <w:color w:val="000000" w:themeColor="text1"/>
                <w:sz w:val="20"/>
                <w:szCs w:val="20"/>
                <w:vertAlign w:val="baseline"/>
              </w:rPr>
            </w:pPr>
            <w:r w:rsidRPr="00DB4E18">
              <w:rPr>
                <w:b/>
                <w:bCs/>
                <w:color w:val="000000" w:themeColor="text1"/>
                <w:sz w:val="20"/>
                <w:szCs w:val="20"/>
                <w:vertAlign w:val="baseline"/>
              </w:rPr>
              <w:t>2</w:t>
            </w:r>
            <w:r w:rsidR="00DB4E18">
              <w:rPr>
                <w:b/>
                <w:bCs/>
                <w:color w:val="000000" w:themeColor="text1"/>
                <w:sz w:val="20"/>
                <w:szCs w:val="20"/>
                <w:vertAlign w:val="baseline"/>
              </w:rPr>
              <w:t>0</w:t>
            </w:r>
            <w:r w:rsidRPr="00DB4E18">
              <w:rPr>
                <w:b/>
                <w:bCs/>
                <w:color w:val="000000" w:themeColor="text1"/>
                <w:sz w:val="20"/>
                <w:szCs w:val="20"/>
                <w:vertAlign w:val="baseline"/>
              </w:rPr>
              <w:t xml:space="preserve"> 000</w:t>
            </w:r>
          </w:p>
        </w:tc>
      </w:tr>
      <w:tr w:rsidR="002213A1" w:rsidRPr="00CA71A0" w:rsidTr="00683D31">
        <w:trPr>
          <w:trHeight w:val="549"/>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sidRPr="009441AA">
              <w:rPr>
                <w:b/>
                <w:bCs/>
                <w:vertAlign w:val="baseline"/>
              </w:rPr>
              <w:t>2</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82087C">
            <w:pPr>
              <w:pStyle w:val="25"/>
              <w:spacing w:before="0" w:after="0"/>
              <w:ind w:left="54"/>
              <w:jc w:val="center"/>
              <w:rPr>
                <w:b/>
                <w:bCs/>
                <w:vertAlign w:val="baseline"/>
              </w:rPr>
            </w:pPr>
            <w:r w:rsidRPr="009441AA">
              <w:rPr>
                <w:b/>
                <w:bCs/>
                <w:vertAlign w:val="baseline"/>
              </w:rPr>
              <w:t>Бензин автомобильный марки АИ-92</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ind w:left="130" w:right="992"/>
              <w:rPr>
                <w:lang w:eastAsia="en-US"/>
              </w:rPr>
            </w:pPr>
            <w:r w:rsidRPr="009441AA">
              <w:rPr>
                <w:lang w:eastAsia="en-US"/>
              </w:rPr>
              <w:t xml:space="preserve">ГОСТ </w:t>
            </w:r>
            <w:proofErr w:type="gramStart"/>
            <w:r w:rsidRPr="009441AA">
              <w:rPr>
                <w:lang w:eastAsia="en-US"/>
              </w:rPr>
              <w:t>Р</w:t>
            </w:r>
            <w:proofErr w:type="gramEnd"/>
            <w:r w:rsidRPr="009441AA">
              <w:rPr>
                <w:lang w:eastAsia="en-US"/>
              </w:rPr>
              <w:t xml:space="preserve"> 51105-97 </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sidRPr="009441AA">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DB4E18" w:rsidRDefault="00DB4E18" w:rsidP="00B314A4">
            <w:pPr>
              <w:pStyle w:val="25"/>
              <w:spacing w:before="0" w:after="0"/>
              <w:jc w:val="center"/>
              <w:rPr>
                <w:b/>
                <w:bCs/>
                <w:color w:val="000000" w:themeColor="text1"/>
                <w:sz w:val="20"/>
                <w:szCs w:val="20"/>
                <w:vertAlign w:val="baseline"/>
              </w:rPr>
            </w:pPr>
            <w:r>
              <w:rPr>
                <w:b/>
                <w:bCs/>
                <w:color w:val="000000" w:themeColor="text1"/>
                <w:sz w:val="20"/>
                <w:szCs w:val="20"/>
                <w:vertAlign w:val="baseline"/>
              </w:rPr>
              <w:t>10 0</w:t>
            </w:r>
            <w:r w:rsidR="002213A1" w:rsidRPr="00DB4E18">
              <w:rPr>
                <w:b/>
                <w:bCs/>
                <w:color w:val="000000" w:themeColor="text1"/>
                <w:sz w:val="20"/>
                <w:szCs w:val="20"/>
                <w:vertAlign w:val="baseline"/>
              </w:rPr>
              <w:t>00</w:t>
            </w:r>
          </w:p>
        </w:tc>
      </w:tr>
      <w:tr w:rsidR="002213A1" w:rsidRPr="00CA71A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sidRPr="009441AA">
              <w:rPr>
                <w:b/>
                <w:bCs/>
                <w:vertAlign w:val="baseline"/>
              </w:rPr>
              <w:t>3</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82087C">
            <w:pPr>
              <w:pStyle w:val="25"/>
              <w:spacing w:before="0" w:after="0"/>
              <w:ind w:left="54"/>
              <w:jc w:val="center"/>
              <w:rPr>
                <w:b/>
                <w:bCs/>
                <w:vertAlign w:val="baseline"/>
              </w:rPr>
            </w:pPr>
            <w:r w:rsidRPr="009441AA">
              <w:rPr>
                <w:b/>
                <w:bCs/>
                <w:vertAlign w:val="baseline"/>
              </w:rPr>
              <w:t>Бензин автомобильный марки А-80</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afd"/>
              <w:ind w:left="130"/>
              <w:rPr>
                <w:lang w:eastAsia="en-US"/>
              </w:rPr>
            </w:pPr>
            <w:r>
              <w:rPr>
                <w:color w:val="333333"/>
              </w:rPr>
              <w:t xml:space="preserve">ГОСТ  </w:t>
            </w:r>
            <w:proofErr w:type="gramStart"/>
            <w:r>
              <w:rPr>
                <w:color w:val="333333"/>
              </w:rPr>
              <w:t>Р</w:t>
            </w:r>
            <w:proofErr w:type="gramEnd"/>
            <w:r>
              <w:rPr>
                <w:color w:val="333333"/>
              </w:rPr>
              <w:t xml:space="preserve"> 51105-97</w:t>
            </w:r>
          </w:p>
          <w:p w:rsidR="002213A1" w:rsidRPr="009441AA" w:rsidRDefault="002213A1" w:rsidP="00CC4183">
            <w:pPr>
              <w:pStyle w:val="afd"/>
              <w:ind w:left="130"/>
              <w:rPr>
                <w:lang w:eastAsia="en-US"/>
              </w:rPr>
            </w:pP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sidRPr="009441AA">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DB4E18" w:rsidRDefault="002213A1" w:rsidP="00DB4E18">
            <w:pPr>
              <w:pStyle w:val="25"/>
              <w:spacing w:before="0" w:after="0"/>
              <w:jc w:val="center"/>
              <w:rPr>
                <w:b/>
                <w:bCs/>
                <w:color w:val="000000" w:themeColor="text1"/>
                <w:sz w:val="20"/>
                <w:szCs w:val="20"/>
                <w:vertAlign w:val="baseline"/>
              </w:rPr>
            </w:pPr>
            <w:r w:rsidRPr="00DB4E18">
              <w:rPr>
                <w:b/>
                <w:bCs/>
                <w:color w:val="000000" w:themeColor="text1"/>
                <w:sz w:val="20"/>
                <w:szCs w:val="20"/>
                <w:vertAlign w:val="baseline"/>
              </w:rPr>
              <w:t>1</w:t>
            </w:r>
            <w:r w:rsidR="00DB4E18">
              <w:rPr>
                <w:b/>
                <w:bCs/>
                <w:color w:val="000000" w:themeColor="text1"/>
                <w:sz w:val="20"/>
                <w:szCs w:val="20"/>
                <w:vertAlign w:val="baseline"/>
              </w:rPr>
              <w:t>3</w:t>
            </w:r>
            <w:r w:rsidRPr="00DB4E18">
              <w:rPr>
                <w:b/>
                <w:bCs/>
                <w:color w:val="000000" w:themeColor="text1"/>
                <w:sz w:val="20"/>
                <w:szCs w:val="20"/>
                <w:vertAlign w:val="baseline"/>
              </w:rPr>
              <w:t xml:space="preserve"> 000</w:t>
            </w:r>
          </w:p>
        </w:tc>
      </w:tr>
      <w:tr w:rsidR="002213A1" w:rsidRPr="00CA71A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Pr>
                <w:b/>
                <w:bCs/>
                <w:vertAlign w:val="baseline"/>
              </w:rPr>
              <w:t>4</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82087C">
            <w:pPr>
              <w:pStyle w:val="25"/>
              <w:spacing w:before="0" w:after="0"/>
              <w:ind w:left="54"/>
              <w:jc w:val="center"/>
              <w:rPr>
                <w:b/>
                <w:bCs/>
                <w:vertAlign w:val="baseline"/>
              </w:rPr>
            </w:pPr>
            <w:r>
              <w:rPr>
                <w:b/>
                <w:bCs/>
                <w:vertAlign w:val="baseline"/>
              </w:rPr>
              <w:t>Сжиженный углеводородный газ (СУГ) ГОСТ 27578-87</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117F77" w:rsidRDefault="002213A1" w:rsidP="00CC4183">
            <w:pPr>
              <w:pStyle w:val="afd"/>
              <w:ind w:left="130"/>
              <w:rPr>
                <w:color w:val="333333"/>
              </w:rPr>
            </w:pPr>
            <w:r w:rsidRPr="00117F77">
              <w:t>ГОСТ 27578-87</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DB4E18" w:rsidRDefault="00DB4E18" w:rsidP="00B314A4">
            <w:pPr>
              <w:pStyle w:val="25"/>
              <w:spacing w:before="0" w:after="0"/>
              <w:jc w:val="center"/>
              <w:rPr>
                <w:b/>
                <w:bCs/>
                <w:color w:val="000000" w:themeColor="text1"/>
                <w:sz w:val="20"/>
                <w:szCs w:val="20"/>
                <w:vertAlign w:val="baseline"/>
              </w:rPr>
            </w:pPr>
            <w:r>
              <w:rPr>
                <w:b/>
                <w:bCs/>
                <w:color w:val="000000" w:themeColor="text1"/>
                <w:sz w:val="20"/>
                <w:szCs w:val="20"/>
                <w:vertAlign w:val="baseline"/>
              </w:rPr>
              <w:t>35</w:t>
            </w:r>
            <w:r w:rsidR="002213A1" w:rsidRPr="00DB4E18">
              <w:rPr>
                <w:b/>
                <w:bCs/>
                <w:color w:val="000000" w:themeColor="text1"/>
                <w:sz w:val="20"/>
                <w:szCs w:val="20"/>
                <w:vertAlign w:val="baseline"/>
              </w:rPr>
              <w:t xml:space="preserve"> 000</w:t>
            </w:r>
          </w:p>
        </w:tc>
      </w:tr>
    </w:tbl>
    <w:p w:rsidR="002213A1" w:rsidRDefault="002213A1" w:rsidP="00456805">
      <w:pPr>
        <w:ind w:firstLine="360"/>
        <w:jc w:val="both"/>
        <w:rPr>
          <w:b/>
          <w:bCs/>
          <w:sz w:val="22"/>
          <w:szCs w:val="22"/>
        </w:rPr>
      </w:pPr>
    </w:p>
    <w:p w:rsidR="002213A1" w:rsidRPr="00D36231" w:rsidRDefault="002213A1" w:rsidP="00D36231">
      <w:pPr>
        <w:jc w:val="both"/>
        <w:rPr>
          <w:b/>
          <w:bCs/>
          <w:sz w:val="22"/>
          <w:szCs w:val="22"/>
        </w:rPr>
      </w:pPr>
    </w:p>
    <w:p w:rsidR="002213A1" w:rsidRDefault="002213A1">
      <w:pPr>
        <w:shd w:val="clear" w:color="auto" w:fill="FFFFFF"/>
        <w:tabs>
          <w:tab w:val="left" w:pos="426"/>
        </w:tabs>
        <w:ind w:left="-11" w:firstLine="360"/>
        <w:jc w:val="both"/>
        <w:rPr>
          <w:sz w:val="22"/>
          <w:szCs w:val="22"/>
        </w:rPr>
      </w:pPr>
      <w:r w:rsidRPr="00CC7165">
        <w:rPr>
          <w:sz w:val="22"/>
          <w:szCs w:val="22"/>
        </w:rPr>
        <w:t xml:space="preserve"> </w:t>
      </w:r>
    </w:p>
    <w:p w:rsidR="002213A1" w:rsidRPr="00CC7165" w:rsidRDefault="002213A1" w:rsidP="008C59A7">
      <w:pPr>
        <w:pBdr>
          <w:top w:val="single" w:sz="4" w:space="1" w:color="auto"/>
          <w:left w:val="single" w:sz="4" w:space="4" w:color="auto"/>
          <w:bottom w:val="single" w:sz="4" w:space="1" w:color="auto"/>
          <w:right w:val="single" w:sz="4" w:space="4" w:color="auto"/>
        </w:pBdr>
        <w:ind w:firstLine="360"/>
        <w:jc w:val="center"/>
        <w:rPr>
          <w:sz w:val="22"/>
          <w:szCs w:val="22"/>
        </w:rPr>
      </w:pPr>
      <w:r w:rsidRPr="00CC7165">
        <w:rPr>
          <w:b/>
          <w:bCs/>
          <w:sz w:val="22"/>
          <w:szCs w:val="22"/>
        </w:rPr>
        <w:t>ВНИМАНИЕ!!!</w:t>
      </w:r>
      <w:r w:rsidRPr="00CC7165">
        <w:rPr>
          <w:sz w:val="22"/>
          <w:szCs w:val="22"/>
        </w:rPr>
        <w:t xml:space="preserve"> При заполнении заявки необходимо точно указать </w:t>
      </w:r>
      <w:r>
        <w:rPr>
          <w:sz w:val="22"/>
          <w:szCs w:val="22"/>
        </w:rPr>
        <w:t>наименование</w:t>
      </w:r>
      <w:r w:rsidRPr="00CC7165">
        <w:rPr>
          <w:sz w:val="22"/>
          <w:szCs w:val="22"/>
        </w:rPr>
        <w:t xml:space="preserve"> товара и его характеристики.</w:t>
      </w:r>
    </w:p>
    <w:p w:rsidR="002213A1" w:rsidRDefault="002213A1">
      <w:pPr>
        <w:ind w:firstLine="360"/>
        <w:jc w:val="both"/>
        <w:rPr>
          <w:rStyle w:val="ad"/>
          <w:color w:val="000000"/>
          <w:sz w:val="22"/>
          <w:szCs w:val="22"/>
        </w:rPr>
      </w:pPr>
    </w:p>
    <w:p w:rsidR="002213A1" w:rsidRPr="00CC7165" w:rsidRDefault="002213A1">
      <w:pPr>
        <w:ind w:firstLine="360"/>
        <w:jc w:val="both"/>
        <w:rPr>
          <w:rStyle w:val="ad"/>
          <w:color w:val="000000"/>
          <w:sz w:val="22"/>
          <w:szCs w:val="22"/>
        </w:rPr>
      </w:pPr>
      <w:r w:rsidRPr="00CC7165">
        <w:rPr>
          <w:rStyle w:val="ad"/>
          <w:color w:val="000000"/>
          <w:sz w:val="22"/>
          <w:szCs w:val="22"/>
        </w:rPr>
        <w:t xml:space="preserve"> Условия поставки Товара:</w:t>
      </w:r>
    </w:p>
    <w:p w:rsidR="002213A1" w:rsidRPr="0082087C" w:rsidRDefault="002213A1" w:rsidP="0082087C">
      <w:pPr>
        <w:ind w:right="-1"/>
        <w:rPr>
          <w:sz w:val="22"/>
          <w:szCs w:val="22"/>
          <w:lang w:eastAsia="en-US"/>
        </w:rPr>
      </w:pPr>
      <w:r w:rsidRPr="0082087C">
        <w:rPr>
          <w:sz w:val="22"/>
          <w:szCs w:val="22"/>
          <w:lang w:eastAsia="en-US"/>
        </w:rPr>
        <w:t>Периодичность отпуска топлива через сеть АЗС – ежедневно, в любое время суток</w:t>
      </w:r>
      <w:r>
        <w:rPr>
          <w:sz w:val="22"/>
          <w:szCs w:val="22"/>
          <w:lang w:eastAsia="en-US"/>
        </w:rPr>
        <w:t>.</w:t>
      </w:r>
    </w:p>
    <w:p w:rsidR="002213A1" w:rsidRPr="0082087C" w:rsidRDefault="002213A1">
      <w:pPr>
        <w:pStyle w:val="af5"/>
        <w:spacing w:after="40"/>
        <w:ind w:right="-1" w:hanging="284"/>
        <w:rPr>
          <w:color w:val="auto"/>
        </w:rPr>
      </w:pPr>
    </w:p>
    <w:p w:rsidR="002213A1" w:rsidRPr="0082087C" w:rsidRDefault="002213A1">
      <w:pPr>
        <w:pStyle w:val="31"/>
        <w:spacing w:after="0"/>
        <w:ind w:firstLine="360"/>
        <w:jc w:val="center"/>
        <w:rPr>
          <w:b/>
          <w:bCs/>
          <w:sz w:val="22"/>
          <w:szCs w:val="22"/>
        </w:rPr>
      </w:pPr>
    </w:p>
    <w:p w:rsidR="002213A1" w:rsidRDefault="002213A1">
      <w:pPr>
        <w:pStyle w:val="31"/>
        <w:spacing w:after="0"/>
        <w:ind w:firstLine="360"/>
        <w:jc w:val="center"/>
        <w:rPr>
          <w:b/>
          <w:bCs/>
          <w:sz w:val="22"/>
          <w:szCs w:val="22"/>
        </w:rPr>
      </w:pPr>
      <w:r w:rsidRPr="00FF64CF">
        <w:rPr>
          <w:b/>
          <w:bCs/>
          <w:sz w:val="22"/>
          <w:szCs w:val="22"/>
        </w:rPr>
        <w:br w:type="page"/>
      </w:r>
      <w:r w:rsidRPr="00CC7165">
        <w:rPr>
          <w:b/>
          <w:bCs/>
          <w:sz w:val="22"/>
          <w:szCs w:val="22"/>
        </w:rPr>
        <w:lastRenderedPageBreak/>
        <w:t>РАЗДЕЛ III. Критерии оценки</w:t>
      </w:r>
    </w:p>
    <w:p w:rsidR="002213A1" w:rsidRPr="00CC7165" w:rsidRDefault="002213A1">
      <w:pPr>
        <w:pStyle w:val="31"/>
        <w:spacing w:after="0"/>
        <w:ind w:firstLine="360"/>
        <w:jc w:val="center"/>
        <w:rPr>
          <w:b/>
          <w:bCs/>
          <w:sz w:val="22"/>
          <w:szCs w:val="22"/>
        </w:rPr>
      </w:pPr>
    </w:p>
    <w:p w:rsidR="002213A1" w:rsidRPr="003D4A4D" w:rsidRDefault="002213A1" w:rsidP="00CC4183">
      <w:pPr>
        <w:suppressLineNumbers/>
        <w:suppressAutoHyphens/>
        <w:ind w:left="34" w:firstLine="675"/>
        <w:jc w:val="both"/>
        <w:rPr>
          <w:color w:val="000000"/>
          <w:sz w:val="22"/>
          <w:szCs w:val="22"/>
          <w:lang w:eastAsia="en-US"/>
        </w:rPr>
      </w:pPr>
      <w:r w:rsidRPr="003D4A4D">
        <w:rPr>
          <w:color w:val="000000"/>
          <w:sz w:val="22"/>
          <w:szCs w:val="22"/>
          <w:lang w:eastAsia="en-US"/>
        </w:rPr>
        <w:t xml:space="preserve">Комиссия принимает к оценке и сопоставлению только те заявки, которые полностью соответствуют всем требованиям документации о Запросе предложений. </w:t>
      </w:r>
    </w:p>
    <w:p w:rsidR="002213A1" w:rsidRDefault="002213A1" w:rsidP="00CC4183">
      <w:pPr>
        <w:autoSpaceDE w:val="0"/>
        <w:snapToGrid w:val="0"/>
        <w:ind w:left="34" w:right="34" w:firstLine="675"/>
        <w:jc w:val="both"/>
        <w:rPr>
          <w:sz w:val="22"/>
          <w:szCs w:val="22"/>
          <w:lang w:eastAsia="en-US"/>
        </w:rPr>
      </w:pPr>
      <w:r w:rsidRPr="003D4A4D">
        <w:rPr>
          <w:sz w:val="22"/>
          <w:szCs w:val="22"/>
          <w:lang w:eastAsia="en-US"/>
        </w:rPr>
        <w:t>Оценка заявок на участие в Запросе предложений будет производиться по следующим критериям:</w:t>
      </w:r>
    </w:p>
    <w:p w:rsidR="002213A1" w:rsidRPr="003D4A4D" w:rsidRDefault="002213A1" w:rsidP="00CC4183">
      <w:pPr>
        <w:autoSpaceDE w:val="0"/>
        <w:snapToGrid w:val="0"/>
        <w:ind w:left="34" w:right="34" w:firstLine="142"/>
        <w:jc w:val="both"/>
        <w:rPr>
          <w:sz w:val="22"/>
          <w:szCs w:val="22"/>
          <w:lang w:eastAsia="en-US"/>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394"/>
      </w:tblGrid>
      <w:tr w:rsidR="002213A1" w:rsidRPr="003D4A4D">
        <w:trPr>
          <w:trHeight w:val="490"/>
        </w:trPr>
        <w:tc>
          <w:tcPr>
            <w:tcW w:w="4820" w:type="dxa"/>
            <w:vAlign w:val="center"/>
          </w:tcPr>
          <w:p w:rsidR="002213A1" w:rsidRPr="00683D31" w:rsidRDefault="002213A1" w:rsidP="00960B20">
            <w:pPr>
              <w:autoSpaceDE w:val="0"/>
              <w:snapToGrid w:val="0"/>
              <w:ind w:left="34" w:right="34" w:firstLine="283"/>
              <w:jc w:val="center"/>
              <w:rPr>
                <w:b/>
                <w:lang w:eastAsia="en-US"/>
              </w:rPr>
            </w:pPr>
            <w:r w:rsidRPr="00683D31">
              <w:rPr>
                <w:b/>
                <w:sz w:val="22"/>
                <w:szCs w:val="22"/>
                <w:lang w:eastAsia="en-US"/>
              </w:rPr>
              <w:t>Наименование критерия и его содержание</w:t>
            </w:r>
          </w:p>
        </w:tc>
        <w:tc>
          <w:tcPr>
            <w:tcW w:w="4394" w:type="dxa"/>
            <w:vAlign w:val="center"/>
          </w:tcPr>
          <w:p w:rsidR="002213A1" w:rsidRPr="00683D31" w:rsidRDefault="005569E0" w:rsidP="00960B20">
            <w:pPr>
              <w:autoSpaceDE w:val="0"/>
              <w:snapToGrid w:val="0"/>
              <w:ind w:left="34" w:right="-41"/>
              <w:jc w:val="center"/>
              <w:rPr>
                <w:b/>
                <w:lang w:eastAsia="en-US"/>
              </w:rPr>
            </w:pPr>
            <w:proofErr w:type="spellStart"/>
            <w:r>
              <w:rPr>
                <w:b/>
                <w:sz w:val="22"/>
                <w:szCs w:val="22"/>
                <w:lang w:val="en-US" w:eastAsia="en-US"/>
              </w:rPr>
              <w:t>Знач</w:t>
            </w:r>
            <w:proofErr w:type="spellEnd"/>
            <w:r>
              <w:rPr>
                <w:b/>
                <w:sz w:val="22"/>
                <w:szCs w:val="22"/>
                <w:lang w:eastAsia="en-US"/>
              </w:rPr>
              <w:t>и</w:t>
            </w:r>
            <w:proofErr w:type="spellStart"/>
            <w:r w:rsidR="002213A1" w:rsidRPr="00683D31">
              <w:rPr>
                <w:b/>
                <w:sz w:val="22"/>
                <w:szCs w:val="22"/>
                <w:lang w:val="en-US" w:eastAsia="en-US"/>
              </w:rPr>
              <w:t>мость</w:t>
            </w:r>
            <w:proofErr w:type="spellEnd"/>
            <w:r w:rsidR="002213A1" w:rsidRPr="00683D31">
              <w:rPr>
                <w:b/>
                <w:sz w:val="22"/>
                <w:szCs w:val="22"/>
                <w:lang w:val="en-US" w:eastAsia="en-US"/>
              </w:rPr>
              <w:t xml:space="preserve"> </w:t>
            </w:r>
            <w:proofErr w:type="spellStart"/>
            <w:r w:rsidR="002213A1" w:rsidRPr="00683D31">
              <w:rPr>
                <w:b/>
                <w:sz w:val="22"/>
                <w:szCs w:val="22"/>
                <w:lang w:val="en-US" w:eastAsia="en-US"/>
              </w:rPr>
              <w:t>критерия</w:t>
            </w:r>
            <w:proofErr w:type="spellEnd"/>
          </w:p>
        </w:tc>
      </w:tr>
      <w:tr w:rsidR="002213A1" w:rsidRPr="003D4A4D">
        <w:tc>
          <w:tcPr>
            <w:tcW w:w="4820" w:type="dxa"/>
            <w:vAlign w:val="center"/>
          </w:tcPr>
          <w:p w:rsidR="002213A1" w:rsidRPr="00683D31" w:rsidRDefault="002213A1" w:rsidP="00683D31">
            <w:pPr>
              <w:pStyle w:val="afd"/>
              <w:autoSpaceDE w:val="0"/>
              <w:snapToGrid w:val="0"/>
              <w:ind w:left="-2" w:right="34"/>
              <w:jc w:val="both"/>
              <w:rPr>
                <w:b/>
                <w:lang w:eastAsia="en-US"/>
              </w:rPr>
            </w:pPr>
            <w:r w:rsidRPr="00683D31">
              <w:rPr>
                <w:b/>
                <w:sz w:val="22"/>
                <w:szCs w:val="22"/>
                <w:lang w:eastAsia="en-US"/>
              </w:rPr>
              <w:t>Цена договора, руб., минимальная, из принятых к рассмотрению заявок</w:t>
            </w:r>
          </w:p>
        </w:tc>
        <w:tc>
          <w:tcPr>
            <w:tcW w:w="4394" w:type="dxa"/>
            <w:vAlign w:val="center"/>
          </w:tcPr>
          <w:p w:rsidR="002213A1" w:rsidRPr="00960B20" w:rsidRDefault="002213A1" w:rsidP="00960B20">
            <w:pPr>
              <w:autoSpaceDE w:val="0"/>
              <w:snapToGrid w:val="0"/>
              <w:ind w:left="34" w:right="-41"/>
              <w:jc w:val="center"/>
              <w:rPr>
                <w:lang w:eastAsia="en-US"/>
              </w:rPr>
            </w:pPr>
            <w:r w:rsidRPr="00960B20">
              <w:rPr>
                <w:sz w:val="22"/>
                <w:szCs w:val="22"/>
                <w:lang w:eastAsia="en-US"/>
              </w:rPr>
              <w:t>60%</w:t>
            </w:r>
          </w:p>
        </w:tc>
      </w:tr>
      <w:tr w:rsidR="002213A1" w:rsidRPr="003D4A4D">
        <w:tc>
          <w:tcPr>
            <w:tcW w:w="4820" w:type="dxa"/>
            <w:vAlign w:val="center"/>
          </w:tcPr>
          <w:p w:rsidR="002213A1" w:rsidRPr="00683D31" w:rsidRDefault="004A4892" w:rsidP="004A4892">
            <w:pPr>
              <w:pStyle w:val="afd"/>
              <w:autoSpaceDE w:val="0"/>
              <w:snapToGrid w:val="0"/>
              <w:ind w:left="-2" w:right="34"/>
              <w:jc w:val="both"/>
              <w:rPr>
                <w:b/>
                <w:lang w:eastAsia="en-US"/>
              </w:rPr>
            </w:pPr>
            <w:r w:rsidRPr="004A4892">
              <w:rPr>
                <w:b/>
                <w:sz w:val="22"/>
                <w:szCs w:val="22"/>
                <w:lang w:eastAsia="en-US"/>
              </w:rPr>
              <w:t xml:space="preserve">Условия оплаты за </w:t>
            </w:r>
            <w:r>
              <w:rPr>
                <w:b/>
                <w:sz w:val="22"/>
                <w:szCs w:val="22"/>
                <w:lang w:eastAsia="en-US"/>
              </w:rPr>
              <w:t>товар</w:t>
            </w:r>
          </w:p>
        </w:tc>
        <w:tc>
          <w:tcPr>
            <w:tcW w:w="4394" w:type="dxa"/>
            <w:vAlign w:val="center"/>
          </w:tcPr>
          <w:p w:rsidR="002213A1" w:rsidRPr="00960B20" w:rsidRDefault="002213A1" w:rsidP="00960B20">
            <w:pPr>
              <w:autoSpaceDE w:val="0"/>
              <w:snapToGrid w:val="0"/>
              <w:ind w:left="34" w:right="-41" w:hanging="1"/>
              <w:jc w:val="center"/>
              <w:rPr>
                <w:lang w:eastAsia="en-US"/>
              </w:rPr>
            </w:pPr>
            <w:r w:rsidRPr="00960B20">
              <w:rPr>
                <w:sz w:val="22"/>
                <w:szCs w:val="22"/>
                <w:lang w:eastAsia="en-US"/>
              </w:rPr>
              <w:t>20%</w:t>
            </w:r>
          </w:p>
        </w:tc>
      </w:tr>
      <w:tr w:rsidR="002213A1" w:rsidRPr="003D4A4D">
        <w:tc>
          <w:tcPr>
            <w:tcW w:w="4820" w:type="dxa"/>
            <w:vAlign w:val="center"/>
          </w:tcPr>
          <w:p w:rsidR="002213A1" w:rsidRPr="00960B20" w:rsidRDefault="002213A1" w:rsidP="00960B20">
            <w:pPr>
              <w:pStyle w:val="afd"/>
              <w:autoSpaceDE w:val="0"/>
              <w:snapToGrid w:val="0"/>
              <w:ind w:left="34" w:right="34"/>
              <w:jc w:val="center"/>
              <w:rPr>
                <w:i/>
                <w:iCs/>
                <w:sz w:val="20"/>
                <w:szCs w:val="20"/>
                <w:lang w:val="en-US" w:eastAsia="en-US"/>
              </w:rPr>
            </w:pPr>
            <w:r w:rsidRPr="00960B20">
              <w:rPr>
                <w:i/>
                <w:iCs/>
                <w:sz w:val="20"/>
                <w:szCs w:val="20"/>
                <w:lang w:eastAsia="en-US"/>
              </w:rPr>
              <w:t>в том числе:</w:t>
            </w:r>
          </w:p>
        </w:tc>
        <w:tc>
          <w:tcPr>
            <w:tcW w:w="4394" w:type="dxa"/>
            <w:vAlign w:val="center"/>
          </w:tcPr>
          <w:p w:rsidR="002213A1" w:rsidRPr="00960B20" w:rsidRDefault="002213A1" w:rsidP="00960B20">
            <w:pPr>
              <w:autoSpaceDE w:val="0"/>
              <w:snapToGrid w:val="0"/>
              <w:ind w:left="34" w:right="-41" w:hanging="1"/>
              <w:jc w:val="center"/>
              <w:rPr>
                <w:i/>
                <w:iCs/>
                <w:sz w:val="20"/>
                <w:szCs w:val="20"/>
                <w:lang w:eastAsia="en-US"/>
              </w:rPr>
            </w:pPr>
            <w:r w:rsidRPr="00960B20">
              <w:rPr>
                <w:i/>
                <w:iCs/>
                <w:sz w:val="20"/>
                <w:szCs w:val="20"/>
                <w:lang w:eastAsia="en-US"/>
              </w:rPr>
              <w:t>баллы</w:t>
            </w:r>
          </w:p>
        </w:tc>
      </w:tr>
      <w:tr w:rsidR="002213A1" w:rsidRPr="003D4A4D">
        <w:tc>
          <w:tcPr>
            <w:tcW w:w="4820" w:type="dxa"/>
            <w:vAlign w:val="center"/>
          </w:tcPr>
          <w:p w:rsidR="002213A1" w:rsidRPr="00683D31" w:rsidRDefault="002213A1" w:rsidP="00683D31">
            <w:pPr>
              <w:pStyle w:val="afd"/>
              <w:autoSpaceDE w:val="0"/>
              <w:snapToGrid w:val="0"/>
              <w:ind w:left="-2" w:right="34"/>
              <w:jc w:val="both"/>
              <w:rPr>
                <w:b/>
                <w:lang w:eastAsia="en-US"/>
              </w:rPr>
            </w:pPr>
            <w:r w:rsidRPr="00683D31">
              <w:rPr>
                <w:b/>
                <w:sz w:val="22"/>
                <w:szCs w:val="22"/>
                <w:lang w:eastAsia="en-US"/>
              </w:rPr>
              <w:t xml:space="preserve">Количество АЗС на территории г. Елабуга и Республика </w:t>
            </w:r>
            <w:proofErr w:type="spellStart"/>
            <w:r w:rsidRPr="00683D31">
              <w:rPr>
                <w:b/>
                <w:sz w:val="22"/>
                <w:szCs w:val="22"/>
                <w:lang w:eastAsia="en-US"/>
              </w:rPr>
              <w:t>Татрстан</w:t>
            </w:r>
            <w:proofErr w:type="spellEnd"/>
          </w:p>
        </w:tc>
        <w:tc>
          <w:tcPr>
            <w:tcW w:w="4394" w:type="dxa"/>
            <w:vAlign w:val="center"/>
          </w:tcPr>
          <w:p w:rsidR="002213A1" w:rsidRPr="00960B20" w:rsidRDefault="002213A1" w:rsidP="00960B20">
            <w:pPr>
              <w:autoSpaceDE w:val="0"/>
              <w:snapToGrid w:val="0"/>
              <w:ind w:left="34" w:right="-41" w:hanging="1"/>
              <w:jc w:val="center"/>
              <w:rPr>
                <w:sz w:val="20"/>
                <w:szCs w:val="20"/>
                <w:lang w:eastAsia="en-US"/>
              </w:rPr>
            </w:pPr>
            <w:r w:rsidRPr="00960B20">
              <w:rPr>
                <w:sz w:val="20"/>
                <w:szCs w:val="20"/>
                <w:lang w:eastAsia="en-US"/>
              </w:rPr>
              <w:t>60</w:t>
            </w:r>
          </w:p>
        </w:tc>
      </w:tr>
      <w:tr w:rsidR="002213A1" w:rsidRPr="003D4A4D">
        <w:tc>
          <w:tcPr>
            <w:tcW w:w="4820" w:type="dxa"/>
            <w:vAlign w:val="center"/>
          </w:tcPr>
          <w:p w:rsidR="002213A1" w:rsidRPr="00683D31" w:rsidRDefault="002213A1" w:rsidP="00683D31">
            <w:pPr>
              <w:pStyle w:val="afd"/>
              <w:autoSpaceDE w:val="0"/>
              <w:snapToGrid w:val="0"/>
              <w:ind w:left="-2" w:right="34"/>
              <w:jc w:val="both"/>
              <w:rPr>
                <w:b/>
                <w:lang w:eastAsia="en-US"/>
              </w:rPr>
            </w:pPr>
            <w:r w:rsidRPr="00683D31">
              <w:rPr>
                <w:b/>
                <w:sz w:val="22"/>
                <w:szCs w:val="22"/>
                <w:lang w:eastAsia="en-US"/>
              </w:rPr>
              <w:t>Опыт работы Участника на рынке (количество полных лет деятельности участника в области реализации ГСМ)</w:t>
            </w:r>
          </w:p>
        </w:tc>
        <w:tc>
          <w:tcPr>
            <w:tcW w:w="4394" w:type="dxa"/>
            <w:vAlign w:val="center"/>
          </w:tcPr>
          <w:p w:rsidR="002213A1" w:rsidRPr="00960B20" w:rsidRDefault="002213A1" w:rsidP="00960B20">
            <w:pPr>
              <w:autoSpaceDE w:val="0"/>
              <w:snapToGrid w:val="0"/>
              <w:ind w:left="34" w:right="-41" w:hanging="1"/>
              <w:jc w:val="center"/>
              <w:rPr>
                <w:sz w:val="20"/>
                <w:szCs w:val="20"/>
                <w:lang w:eastAsia="en-US"/>
              </w:rPr>
            </w:pPr>
            <w:r w:rsidRPr="00960B20">
              <w:rPr>
                <w:sz w:val="20"/>
                <w:szCs w:val="20"/>
                <w:lang w:eastAsia="en-US"/>
              </w:rPr>
              <w:t>40</w:t>
            </w:r>
          </w:p>
        </w:tc>
      </w:tr>
      <w:tr w:rsidR="002213A1" w:rsidRPr="003D4A4D">
        <w:trPr>
          <w:trHeight w:val="439"/>
        </w:trPr>
        <w:tc>
          <w:tcPr>
            <w:tcW w:w="4820" w:type="dxa"/>
            <w:vAlign w:val="center"/>
          </w:tcPr>
          <w:p w:rsidR="002213A1" w:rsidRPr="00683D31" w:rsidRDefault="002213A1" w:rsidP="00683D31">
            <w:pPr>
              <w:pStyle w:val="afd"/>
              <w:autoSpaceDE w:val="0"/>
              <w:snapToGrid w:val="0"/>
              <w:ind w:left="-2" w:right="34"/>
              <w:jc w:val="both"/>
              <w:rPr>
                <w:b/>
                <w:lang w:eastAsia="en-US"/>
              </w:rPr>
            </w:pPr>
            <w:r w:rsidRPr="00683D31">
              <w:rPr>
                <w:b/>
                <w:sz w:val="22"/>
                <w:szCs w:val="22"/>
                <w:lang w:eastAsia="en-US"/>
              </w:rPr>
              <w:t>Условия предоставления услуг предложений</w:t>
            </w:r>
          </w:p>
        </w:tc>
        <w:tc>
          <w:tcPr>
            <w:tcW w:w="4394" w:type="dxa"/>
            <w:vAlign w:val="center"/>
          </w:tcPr>
          <w:p w:rsidR="002213A1" w:rsidRPr="00960B20" w:rsidRDefault="002213A1" w:rsidP="00960B20">
            <w:pPr>
              <w:autoSpaceDE w:val="0"/>
              <w:snapToGrid w:val="0"/>
              <w:ind w:left="34" w:right="-41"/>
              <w:jc w:val="center"/>
              <w:rPr>
                <w:lang w:eastAsia="en-US"/>
              </w:rPr>
            </w:pPr>
            <w:r w:rsidRPr="00960B20">
              <w:rPr>
                <w:sz w:val="22"/>
                <w:szCs w:val="22"/>
                <w:lang w:eastAsia="en-US"/>
              </w:rPr>
              <w:t>20%</w:t>
            </w:r>
          </w:p>
        </w:tc>
      </w:tr>
      <w:tr w:rsidR="002213A1" w:rsidRPr="003D4A4D">
        <w:tc>
          <w:tcPr>
            <w:tcW w:w="4820" w:type="dxa"/>
            <w:vAlign w:val="center"/>
          </w:tcPr>
          <w:p w:rsidR="002213A1" w:rsidRPr="00960B20" w:rsidRDefault="002213A1" w:rsidP="00960B20">
            <w:pPr>
              <w:autoSpaceDE w:val="0"/>
              <w:snapToGrid w:val="0"/>
              <w:ind w:left="34" w:right="34" w:firstLine="283"/>
              <w:jc w:val="center"/>
              <w:rPr>
                <w:i/>
                <w:iCs/>
                <w:sz w:val="20"/>
                <w:szCs w:val="20"/>
                <w:lang w:eastAsia="en-US"/>
              </w:rPr>
            </w:pPr>
            <w:r w:rsidRPr="00960B20">
              <w:rPr>
                <w:i/>
                <w:iCs/>
                <w:sz w:val="20"/>
                <w:szCs w:val="20"/>
                <w:lang w:eastAsia="en-US"/>
              </w:rPr>
              <w:t>в том числе:</w:t>
            </w:r>
          </w:p>
        </w:tc>
        <w:tc>
          <w:tcPr>
            <w:tcW w:w="4394" w:type="dxa"/>
            <w:vAlign w:val="center"/>
          </w:tcPr>
          <w:p w:rsidR="002213A1" w:rsidRPr="00960B20" w:rsidRDefault="002213A1" w:rsidP="00960B20">
            <w:pPr>
              <w:autoSpaceDE w:val="0"/>
              <w:snapToGrid w:val="0"/>
              <w:ind w:left="34" w:right="-41"/>
              <w:jc w:val="center"/>
              <w:rPr>
                <w:i/>
                <w:iCs/>
                <w:sz w:val="20"/>
                <w:szCs w:val="20"/>
                <w:lang w:eastAsia="en-US"/>
              </w:rPr>
            </w:pPr>
            <w:r w:rsidRPr="00960B20">
              <w:rPr>
                <w:i/>
                <w:iCs/>
                <w:sz w:val="20"/>
                <w:szCs w:val="20"/>
                <w:lang w:eastAsia="en-US"/>
              </w:rPr>
              <w:t>баллы</w:t>
            </w:r>
          </w:p>
        </w:tc>
      </w:tr>
      <w:tr w:rsidR="002213A1" w:rsidRPr="003D4A4D">
        <w:tc>
          <w:tcPr>
            <w:tcW w:w="4820" w:type="dxa"/>
            <w:vAlign w:val="center"/>
          </w:tcPr>
          <w:p w:rsidR="002213A1" w:rsidRPr="00683D31" w:rsidRDefault="002213A1" w:rsidP="00683D31">
            <w:pPr>
              <w:pStyle w:val="afd"/>
              <w:autoSpaceDE w:val="0"/>
              <w:snapToGrid w:val="0"/>
              <w:ind w:left="-2" w:right="34"/>
              <w:jc w:val="both"/>
              <w:rPr>
                <w:b/>
                <w:sz w:val="22"/>
                <w:szCs w:val="22"/>
                <w:lang w:eastAsia="en-US"/>
              </w:rPr>
            </w:pPr>
            <w:r w:rsidRPr="00683D31">
              <w:rPr>
                <w:b/>
                <w:sz w:val="22"/>
                <w:szCs w:val="22"/>
                <w:lang w:eastAsia="en-US"/>
              </w:rPr>
              <w:t>Предоставление скидок (за объем потребления)</w:t>
            </w:r>
          </w:p>
        </w:tc>
        <w:tc>
          <w:tcPr>
            <w:tcW w:w="4394" w:type="dxa"/>
            <w:vAlign w:val="center"/>
          </w:tcPr>
          <w:p w:rsidR="002213A1" w:rsidRPr="00960B20" w:rsidRDefault="002213A1" w:rsidP="00960B20">
            <w:pPr>
              <w:autoSpaceDE w:val="0"/>
              <w:snapToGrid w:val="0"/>
              <w:ind w:left="34" w:right="-41"/>
              <w:jc w:val="center"/>
              <w:rPr>
                <w:sz w:val="20"/>
                <w:szCs w:val="20"/>
                <w:lang w:eastAsia="en-US"/>
              </w:rPr>
            </w:pPr>
            <w:r w:rsidRPr="00960B20">
              <w:rPr>
                <w:sz w:val="20"/>
                <w:szCs w:val="20"/>
                <w:lang w:eastAsia="en-US"/>
              </w:rPr>
              <w:t>25</w:t>
            </w:r>
          </w:p>
        </w:tc>
      </w:tr>
      <w:tr w:rsidR="002213A1" w:rsidRPr="003D4A4D">
        <w:tc>
          <w:tcPr>
            <w:tcW w:w="4820" w:type="dxa"/>
            <w:vAlign w:val="center"/>
          </w:tcPr>
          <w:p w:rsidR="002213A1" w:rsidRPr="00683D31" w:rsidRDefault="002213A1" w:rsidP="00683D31">
            <w:pPr>
              <w:pStyle w:val="afd"/>
              <w:autoSpaceDE w:val="0"/>
              <w:snapToGrid w:val="0"/>
              <w:ind w:left="-2" w:right="34"/>
              <w:rPr>
                <w:b/>
                <w:sz w:val="22"/>
                <w:szCs w:val="22"/>
                <w:lang w:eastAsia="en-US"/>
              </w:rPr>
            </w:pPr>
            <w:r w:rsidRPr="00683D31">
              <w:rPr>
                <w:b/>
                <w:sz w:val="22"/>
                <w:szCs w:val="22"/>
                <w:lang w:eastAsia="en-US"/>
              </w:rPr>
              <w:t>Отсутствие неснижаемого остатка средств по карте</w:t>
            </w:r>
          </w:p>
        </w:tc>
        <w:tc>
          <w:tcPr>
            <w:tcW w:w="4394" w:type="dxa"/>
            <w:vAlign w:val="center"/>
          </w:tcPr>
          <w:p w:rsidR="002213A1" w:rsidRPr="00960B20" w:rsidRDefault="002213A1" w:rsidP="00960B20">
            <w:pPr>
              <w:autoSpaceDE w:val="0"/>
              <w:snapToGrid w:val="0"/>
              <w:ind w:left="34" w:right="-41"/>
              <w:jc w:val="center"/>
              <w:rPr>
                <w:sz w:val="20"/>
                <w:szCs w:val="20"/>
                <w:lang w:eastAsia="en-US"/>
              </w:rPr>
            </w:pPr>
            <w:r w:rsidRPr="00960B20">
              <w:rPr>
                <w:sz w:val="20"/>
                <w:szCs w:val="20"/>
                <w:lang w:eastAsia="en-US"/>
              </w:rPr>
              <w:t>25</w:t>
            </w:r>
          </w:p>
        </w:tc>
      </w:tr>
      <w:tr w:rsidR="002213A1" w:rsidRPr="003D4A4D">
        <w:tc>
          <w:tcPr>
            <w:tcW w:w="4820" w:type="dxa"/>
            <w:vAlign w:val="center"/>
          </w:tcPr>
          <w:p w:rsidR="002213A1" w:rsidRPr="00683D31" w:rsidRDefault="002213A1" w:rsidP="00683D31">
            <w:pPr>
              <w:autoSpaceDE w:val="0"/>
              <w:snapToGrid w:val="0"/>
              <w:ind w:left="-2" w:right="34"/>
              <w:rPr>
                <w:b/>
                <w:sz w:val="22"/>
                <w:szCs w:val="22"/>
                <w:lang w:eastAsia="en-US"/>
              </w:rPr>
            </w:pPr>
            <w:r w:rsidRPr="00683D31">
              <w:rPr>
                <w:b/>
                <w:sz w:val="22"/>
                <w:szCs w:val="22"/>
                <w:lang w:eastAsia="en-US"/>
              </w:rPr>
              <w:t xml:space="preserve">Отсутствие абонентской платы </w:t>
            </w:r>
            <w:proofErr w:type="gramStart"/>
            <w:r w:rsidRPr="00683D31">
              <w:rPr>
                <w:b/>
                <w:sz w:val="22"/>
                <w:szCs w:val="22"/>
                <w:lang w:eastAsia="en-US"/>
              </w:rPr>
              <w:t>за</w:t>
            </w:r>
            <w:proofErr w:type="gramEnd"/>
          </w:p>
          <w:p w:rsidR="002213A1" w:rsidRPr="00683D31" w:rsidRDefault="002213A1" w:rsidP="00683D31">
            <w:pPr>
              <w:autoSpaceDE w:val="0"/>
              <w:snapToGrid w:val="0"/>
              <w:ind w:left="-2" w:right="34"/>
              <w:rPr>
                <w:b/>
                <w:sz w:val="22"/>
                <w:szCs w:val="22"/>
                <w:lang w:eastAsia="en-US"/>
              </w:rPr>
            </w:pPr>
            <w:r w:rsidRPr="00683D31">
              <w:rPr>
                <w:b/>
                <w:sz w:val="22"/>
                <w:szCs w:val="22"/>
                <w:lang w:eastAsia="en-US"/>
              </w:rPr>
              <w:t xml:space="preserve"> выдачу и обслуживание карт</w:t>
            </w:r>
          </w:p>
        </w:tc>
        <w:tc>
          <w:tcPr>
            <w:tcW w:w="4394" w:type="dxa"/>
            <w:vAlign w:val="center"/>
          </w:tcPr>
          <w:p w:rsidR="002213A1" w:rsidRPr="00960B20" w:rsidRDefault="002213A1" w:rsidP="00960B20">
            <w:pPr>
              <w:autoSpaceDE w:val="0"/>
              <w:snapToGrid w:val="0"/>
              <w:ind w:left="34" w:right="-41"/>
              <w:jc w:val="center"/>
              <w:rPr>
                <w:sz w:val="20"/>
                <w:szCs w:val="20"/>
                <w:lang w:val="en-US" w:eastAsia="en-US"/>
              </w:rPr>
            </w:pPr>
            <w:r w:rsidRPr="00960B20">
              <w:rPr>
                <w:sz w:val="20"/>
                <w:szCs w:val="20"/>
                <w:lang w:eastAsia="en-US"/>
              </w:rPr>
              <w:t>25</w:t>
            </w:r>
          </w:p>
        </w:tc>
      </w:tr>
      <w:tr w:rsidR="002213A1" w:rsidRPr="003D4A4D">
        <w:trPr>
          <w:trHeight w:val="392"/>
        </w:trPr>
        <w:tc>
          <w:tcPr>
            <w:tcW w:w="4820" w:type="dxa"/>
            <w:vAlign w:val="center"/>
          </w:tcPr>
          <w:p w:rsidR="002213A1" w:rsidRPr="004A4892" w:rsidRDefault="004A4892" w:rsidP="004A4892">
            <w:pPr>
              <w:autoSpaceDE w:val="0"/>
              <w:snapToGrid w:val="0"/>
              <w:ind w:left="-2" w:right="34"/>
              <w:rPr>
                <w:b/>
                <w:sz w:val="22"/>
                <w:szCs w:val="22"/>
                <w:lang w:eastAsia="en-US"/>
              </w:rPr>
            </w:pPr>
            <w:r w:rsidRPr="00683D31">
              <w:rPr>
                <w:b/>
                <w:sz w:val="22"/>
                <w:szCs w:val="22"/>
                <w:lang w:eastAsia="en-US"/>
              </w:rPr>
              <w:t>Качество работ/услуг и квалификация участника запроса предложений</w:t>
            </w:r>
            <w:r w:rsidRPr="004A4892">
              <w:rPr>
                <w:b/>
                <w:sz w:val="22"/>
                <w:szCs w:val="22"/>
                <w:lang w:eastAsia="en-US"/>
              </w:rPr>
              <w:t xml:space="preserve"> </w:t>
            </w:r>
          </w:p>
        </w:tc>
        <w:tc>
          <w:tcPr>
            <w:tcW w:w="4394" w:type="dxa"/>
            <w:vAlign w:val="center"/>
          </w:tcPr>
          <w:p w:rsidR="002213A1" w:rsidRPr="00960B20" w:rsidRDefault="002213A1" w:rsidP="00960B20">
            <w:pPr>
              <w:autoSpaceDE w:val="0"/>
              <w:snapToGrid w:val="0"/>
              <w:ind w:left="34" w:right="-41"/>
              <w:jc w:val="center"/>
              <w:rPr>
                <w:sz w:val="20"/>
                <w:szCs w:val="20"/>
                <w:lang w:val="en-US" w:eastAsia="en-US"/>
              </w:rPr>
            </w:pPr>
            <w:r w:rsidRPr="00960B20">
              <w:rPr>
                <w:sz w:val="20"/>
                <w:szCs w:val="20"/>
                <w:lang w:eastAsia="en-US"/>
              </w:rPr>
              <w:t>25</w:t>
            </w:r>
          </w:p>
        </w:tc>
      </w:tr>
    </w:tbl>
    <w:p w:rsidR="002213A1" w:rsidRDefault="002213A1" w:rsidP="00CC4183">
      <w:pPr>
        <w:tabs>
          <w:tab w:val="left" w:pos="540"/>
        </w:tabs>
        <w:autoSpaceDE w:val="0"/>
        <w:autoSpaceDN w:val="0"/>
        <w:adjustRightInd w:val="0"/>
        <w:ind w:left="34" w:firstLine="675"/>
        <w:jc w:val="both"/>
        <w:rPr>
          <w:sz w:val="22"/>
          <w:szCs w:val="22"/>
          <w:lang w:eastAsia="en-US"/>
        </w:rPr>
      </w:pPr>
    </w:p>
    <w:p w:rsidR="002213A1" w:rsidRPr="003D4A4D" w:rsidRDefault="002213A1" w:rsidP="00FE35B8">
      <w:pPr>
        <w:tabs>
          <w:tab w:val="left" w:pos="-15593"/>
        </w:tabs>
        <w:autoSpaceDE w:val="0"/>
        <w:autoSpaceDN w:val="0"/>
        <w:adjustRightInd w:val="0"/>
        <w:ind w:left="34" w:firstLine="675"/>
        <w:jc w:val="both"/>
        <w:rPr>
          <w:sz w:val="22"/>
          <w:szCs w:val="22"/>
          <w:lang w:eastAsia="en-US"/>
        </w:rPr>
      </w:pPr>
      <w:r w:rsidRPr="003D4A4D">
        <w:rPr>
          <w:sz w:val="22"/>
          <w:szCs w:val="22"/>
          <w:lang w:eastAsia="en-US"/>
        </w:rPr>
        <w:t>Оценка заявок на участие в Запросе предложений проводится с применением балльного метода по совокупности критериев, направленных на выбор заявки, предлагающей лучшие условия исполнения договора.</w:t>
      </w:r>
    </w:p>
    <w:p w:rsidR="002213A1" w:rsidRDefault="002213A1" w:rsidP="00562683">
      <w:pPr>
        <w:tabs>
          <w:tab w:val="left" w:pos="540"/>
        </w:tabs>
        <w:autoSpaceDE w:val="0"/>
        <w:autoSpaceDN w:val="0"/>
        <w:adjustRightInd w:val="0"/>
        <w:ind w:left="34" w:right="184" w:firstLine="675"/>
        <w:jc w:val="both"/>
        <w:rPr>
          <w:sz w:val="22"/>
          <w:szCs w:val="22"/>
          <w:lang w:eastAsia="en-US"/>
        </w:rPr>
      </w:pPr>
      <w:r w:rsidRPr="003D4A4D">
        <w:rPr>
          <w:sz w:val="22"/>
          <w:szCs w:val="22"/>
          <w:lang w:eastAsia="en-US"/>
        </w:rPr>
        <w:t>Совокупная значимость критериев – 100.</w:t>
      </w:r>
    </w:p>
    <w:p w:rsidR="002213A1" w:rsidRPr="003D4A4D" w:rsidRDefault="002213A1" w:rsidP="00562683">
      <w:pPr>
        <w:tabs>
          <w:tab w:val="left" w:pos="540"/>
        </w:tabs>
        <w:autoSpaceDE w:val="0"/>
        <w:autoSpaceDN w:val="0"/>
        <w:adjustRightInd w:val="0"/>
        <w:ind w:left="34" w:right="184" w:firstLine="675"/>
        <w:jc w:val="both"/>
        <w:rPr>
          <w:sz w:val="22"/>
          <w:szCs w:val="22"/>
          <w:lang w:eastAsia="en-US"/>
        </w:rPr>
      </w:pPr>
    </w:p>
    <w:p w:rsidR="002213A1" w:rsidRPr="003D4A4D" w:rsidRDefault="002213A1" w:rsidP="00562683">
      <w:pPr>
        <w:tabs>
          <w:tab w:val="left" w:pos="6838"/>
        </w:tabs>
        <w:ind w:left="34" w:right="43"/>
        <w:jc w:val="center"/>
        <w:rPr>
          <w:sz w:val="22"/>
          <w:szCs w:val="22"/>
          <w:lang w:eastAsia="en-US"/>
        </w:rPr>
      </w:pPr>
      <w:r w:rsidRPr="003D4A4D">
        <w:rPr>
          <w:sz w:val="22"/>
          <w:szCs w:val="22"/>
          <w:u w:val="single"/>
          <w:lang w:eastAsia="en-US"/>
        </w:rPr>
        <w:t>Рейтинг, присуждаемый заявке по критерию «</w:t>
      </w:r>
      <w:r w:rsidRPr="00D36231">
        <w:rPr>
          <w:b/>
          <w:bCs/>
          <w:sz w:val="22"/>
          <w:szCs w:val="22"/>
          <w:u w:val="single"/>
          <w:lang w:eastAsia="en-US"/>
        </w:rPr>
        <w:t>цена Договора</w:t>
      </w:r>
      <w:r w:rsidRPr="003D4A4D">
        <w:rPr>
          <w:sz w:val="22"/>
          <w:szCs w:val="22"/>
          <w:u w:val="single"/>
          <w:lang w:eastAsia="en-US"/>
        </w:rPr>
        <w:t>»</w:t>
      </w:r>
      <w:r w:rsidRPr="003D4A4D">
        <w:rPr>
          <w:sz w:val="22"/>
          <w:szCs w:val="22"/>
          <w:lang w:eastAsia="en-US"/>
        </w:rPr>
        <w:t xml:space="preserve"> </w:t>
      </w:r>
      <w:r w:rsidRPr="00D36231">
        <w:rPr>
          <w:sz w:val="22"/>
          <w:szCs w:val="22"/>
          <w:u w:val="single"/>
          <w:lang w:eastAsia="en-US"/>
        </w:rPr>
        <w:t>определяется по формуле:</w:t>
      </w:r>
    </w:p>
    <w:p w:rsidR="002213A1" w:rsidRDefault="002213A1" w:rsidP="00CC4183">
      <w:pPr>
        <w:tabs>
          <w:tab w:val="left" w:pos="6838"/>
        </w:tabs>
        <w:ind w:left="34" w:right="43"/>
        <w:jc w:val="center"/>
        <w:rPr>
          <w:sz w:val="22"/>
          <w:szCs w:val="22"/>
          <w:lang w:eastAsia="en-US"/>
        </w:rPr>
      </w:pPr>
    </w:p>
    <w:p w:rsidR="002213A1" w:rsidRPr="003D4A4D" w:rsidRDefault="002213A1" w:rsidP="00CC4183">
      <w:pPr>
        <w:tabs>
          <w:tab w:val="left" w:pos="6838"/>
        </w:tabs>
        <w:ind w:left="34" w:right="43"/>
        <w:jc w:val="center"/>
        <w:rPr>
          <w:sz w:val="22"/>
          <w:szCs w:val="22"/>
          <w:lang w:val="en-US" w:eastAsia="en-US"/>
        </w:rPr>
      </w:pPr>
      <w:proofErr w:type="spellStart"/>
      <w:proofErr w:type="gramStart"/>
      <w:r w:rsidRPr="003D4A4D">
        <w:rPr>
          <w:sz w:val="22"/>
          <w:szCs w:val="22"/>
          <w:lang w:val="en-US" w:eastAsia="en-US"/>
        </w:rPr>
        <w:t>Rai</w:t>
      </w:r>
      <w:proofErr w:type="spellEnd"/>
      <w:r w:rsidRPr="003D4A4D">
        <w:rPr>
          <w:sz w:val="22"/>
          <w:szCs w:val="22"/>
          <w:lang w:val="en-US" w:eastAsia="en-US"/>
        </w:rPr>
        <w:t xml:space="preserve">  =</w:t>
      </w:r>
      <w:proofErr w:type="gramEnd"/>
      <w:r w:rsidRPr="003D4A4D">
        <w:rPr>
          <w:sz w:val="22"/>
          <w:szCs w:val="22"/>
          <w:lang w:val="en-US" w:eastAsia="en-US"/>
        </w:rPr>
        <w:t xml:space="preserve"> (A max – A i)/ A max *100,</w:t>
      </w:r>
    </w:p>
    <w:p w:rsidR="002213A1" w:rsidRPr="0035028E" w:rsidRDefault="002213A1" w:rsidP="00CC4183">
      <w:pPr>
        <w:tabs>
          <w:tab w:val="left" w:pos="6838"/>
        </w:tabs>
        <w:ind w:left="34" w:right="43"/>
        <w:jc w:val="both"/>
        <w:rPr>
          <w:sz w:val="22"/>
          <w:szCs w:val="22"/>
          <w:lang w:eastAsia="en-US"/>
        </w:rPr>
      </w:pPr>
      <w:r w:rsidRPr="003D4A4D">
        <w:rPr>
          <w:sz w:val="22"/>
          <w:szCs w:val="22"/>
          <w:lang w:eastAsia="en-US"/>
        </w:rPr>
        <w:t>где</w:t>
      </w:r>
      <w:r w:rsidRPr="0035028E">
        <w:rPr>
          <w:sz w:val="22"/>
          <w:szCs w:val="22"/>
          <w:lang w:eastAsia="en-US"/>
        </w:rPr>
        <w:t>:</w:t>
      </w:r>
    </w:p>
    <w:p w:rsidR="002213A1" w:rsidRPr="003D4A4D" w:rsidRDefault="002213A1" w:rsidP="00CC4183">
      <w:pPr>
        <w:tabs>
          <w:tab w:val="left" w:pos="6838"/>
        </w:tabs>
        <w:ind w:left="34" w:right="43"/>
        <w:jc w:val="both"/>
        <w:rPr>
          <w:sz w:val="22"/>
          <w:szCs w:val="22"/>
          <w:lang w:eastAsia="en-US"/>
        </w:rPr>
      </w:pPr>
      <w:proofErr w:type="spellStart"/>
      <w:r w:rsidRPr="003D4A4D">
        <w:rPr>
          <w:sz w:val="22"/>
          <w:szCs w:val="22"/>
          <w:lang w:val="en-US" w:eastAsia="en-US"/>
        </w:rPr>
        <w:t>Rai</w:t>
      </w:r>
      <w:proofErr w:type="spellEnd"/>
      <w:r w:rsidRPr="003D4A4D">
        <w:rPr>
          <w:sz w:val="22"/>
          <w:szCs w:val="22"/>
          <w:lang w:eastAsia="en-US"/>
        </w:rPr>
        <w:t xml:space="preserve"> –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Amax</w:t>
      </w:r>
      <w:r w:rsidRPr="003D4A4D">
        <w:rPr>
          <w:sz w:val="22"/>
          <w:szCs w:val="22"/>
          <w:lang w:eastAsia="en-US"/>
        </w:rPr>
        <w:t xml:space="preserve"> – начальная (максимальная) цена Договора;</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Ai</w:t>
      </w:r>
      <w:r w:rsidRPr="003D4A4D">
        <w:rPr>
          <w:sz w:val="22"/>
          <w:szCs w:val="22"/>
          <w:lang w:eastAsia="en-US"/>
        </w:rPr>
        <w:t xml:space="preserve"> – предложение </w:t>
      </w:r>
      <w:r w:rsidRPr="003D4A4D">
        <w:rPr>
          <w:sz w:val="22"/>
          <w:szCs w:val="22"/>
          <w:lang w:val="en-US" w:eastAsia="en-US"/>
        </w:rPr>
        <w:t>i</w:t>
      </w:r>
      <w:r w:rsidRPr="003D4A4D">
        <w:rPr>
          <w:sz w:val="22"/>
          <w:szCs w:val="22"/>
          <w:lang w:eastAsia="en-US"/>
        </w:rPr>
        <w:t>-го Участника конкурса по цене Договора.</w:t>
      </w:r>
    </w:p>
    <w:p w:rsidR="002213A1" w:rsidRDefault="002213A1"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ab/>
        <w:t>При оценке заявок по критерию «цена Договора» лучшим условием исполнения Договора по указанному критерию признается предложение Участника конк</w:t>
      </w:r>
      <w:r>
        <w:rPr>
          <w:sz w:val="22"/>
          <w:szCs w:val="22"/>
          <w:lang w:eastAsia="en-US"/>
        </w:rPr>
        <w:t>ура с наименьшей ценой Договора.</w:t>
      </w:r>
    </w:p>
    <w:p w:rsidR="002213A1" w:rsidRDefault="002213A1" w:rsidP="00CC4183">
      <w:pPr>
        <w:tabs>
          <w:tab w:val="left" w:pos="540"/>
          <w:tab w:val="left" w:pos="6838"/>
        </w:tabs>
        <w:autoSpaceDE w:val="0"/>
        <w:autoSpaceDN w:val="0"/>
        <w:adjustRightInd w:val="0"/>
        <w:ind w:left="34" w:right="43"/>
        <w:jc w:val="both"/>
        <w:rPr>
          <w:sz w:val="22"/>
          <w:szCs w:val="22"/>
          <w:lang w:eastAsia="en-US"/>
        </w:rPr>
      </w:pPr>
    </w:p>
    <w:p w:rsidR="002213A1" w:rsidRDefault="002213A1" w:rsidP="00562683">
      <w:pPr>
        <w:tabs>
          <w:tab w:val="left" w:pos="540"/>
          <w:tab w:val="left" w:pos="6838"/>
        </w:tabs>
        <w:autoSpaceDE w:val="0"/>
        <w:autoSpaceDN w:val="0"/>
        <w:adjustRightInd w:val="0"/>
        <w:ind w:left="34" w:right="43"/>
        <w:jc w:val="center"/>
        <w:rPr>
          <w:b/>
          <w:bCs/>
          <w:sz w:val="22"/>
          <w:szCs w:val="22"/>
          <w:u w:val="single"/>
        </w:rPr>
      </w:pPr>
      <w:r w:rsidRPr="003D4A4D">
        <w:rPr>
          <w:sz w:val="22"/>
          <w:szCs w:val="22"/>
          <w:u w:val="single"/>
          <w:lang w:eastAsia="en-US"/>
        </w:rPr>
        <w:t>Порядок оценки заявок по критерию «</w:t>
      </w:r>
      <w:r>
        <w:rPr>
          <w:b/>
          <w:bCs/>
          <w:sz w:val="22"/>
          <w:szCs w:val="22"/>
          <w:u w:val="single"/>
          <w:lang w:eastAsia="en-US"/>
        </w:rPr>
        <w:t>условия</w:t>
      </w:r>
      <w:r w:rsidR="004A4892">
        <w:rPr>
          <w:b/>
          <w:bCs/>
          <w:sz w:val="22"/>
          <w:szCs w:val="22"/>
          <w:u w:val="single"/>
          <w:lang w:eastAsia="en-US"/>
        </w:rPr>
        <w:t xml:space="preserve"> оплаты за товар</w:t>
      </w:r>
      <w:r>
        <w:rPr>
          <w:b/>
          <w:bCs/>
          <w:sz w:val="22"/>
          <w:szCs w:val="22"/>
          <w:u w:val="single"/>
        </w:rPr>
        <w:t xml:space="preserve">»: </w:t>
      </w:r>
    </w:p>
    <w:p w:rsidR="002213A1" w:rsidRPr="002E4BAD" w:rsidRDefault="002213A1" w:rsidP="00562683">
      <w:pPr>
        <w:tabs>
          <w:tab w:val="left" w:pos="540"/>
          <w:tab w:val="left" w:pos="6838"/>
        </w:tabs>
        <w:autoSpaceDE w:val="0"/>
        <w:autoSpaceDN w:val="0"/>
        <w:adjustRightInd w:val="0"/>
        <w:ind w:left="34" w:right="43"/>
        <w:jc w:val="center"/>
        <w:rPr>
          <w:b/>
          <w:bCs/>
          <w:sz w:val="22"/>
          <w:szCs w:val="22"/>
          <w:u w:val="single"/>
          <w:lang w:eastAsia="en-US"/>
        </w:rPr>
      </w:pPr>
    </w:p>
    <w:p w:rsidR="002213A1" w:rsidRPr="003D4A4D" w:rsidRDefault="002213A1"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Количество балл</w:t>
      </w:r>
      <w:r>
        <w:rPr>
          <w:sz w:val="22"/>
          <w:szCs w:val="22"/>
          <w:lang w:eastAsia="en-US"/>
        </w:rPr>
        <w:t>ов, присуждаемых заявке по данны</w:t>
      </w:r>
      <w:r w:rsidRPr="003D4A4D">
        <w:rPr>
          <w:sz w:val="22"/>
          <w:szCs w:val="22"/>
          <w:lang w:eastAsia="en-US"/>
        </w:rPr>
        <w:t>м критери</w:t>
      </w:r>
      <w:r>
        <w:rPr>
          <w:sz w:val="22"/>
          <w:szCs w:val="22"/>
          <w:lang w:eastAsia="en-US"/>
        </w:rPr>
        <w:t>ям,</w:t>
      </w:r>
      <w:r w:rsidRPr="003D4A4D">
        <w:rPr>
          <w:sz w:val="22"/>
          <w:szCs w:val="22"/>
          <w:lang w:eastAsia="en-US"/>
        </w:rPr>
        <w:t xml:space="preserve"> определяется по формуле:</w:t>
      </w:r>
    </w:p>
    <w:p w:rsidR="002213A1" w:rsidRDefault="002213A1" w:rsidP="00CC4183">
      <w:pPr>
        <w:tabs>
          <w:tab w:val="left" w:pos="6838"/>
        </w:tabs>
        <w:autoSpaceDE w:val="0"/>
        <w:autoSpaceDN w:val="0"/>
        <w:adjustRightInd w:val="0"/>
        <w:ind w:left="34" w:right="43"/>
        <w:jc w:val="center"/>
        <w:rPr>
          <w:position w:val="-12"/>
          <w:sz w:val="22"/>
          <w:szCs w:val="22"/>
          <w:lang w:eastAsia="en-US"/>
        </w:rPr>
      </w:pPr>
    </w:p>
    <w:p w:rsidR="002213A1" w:rsidRPr="003D4A4D" w:rsidRDefault="002213A1" w:rsidP="00CC4183">
      <w:pPr>
        <w:tabs>
          <w:tab w:val="left" w:pos="6838"/>
        </w:tabs>
        <w:autoSpaceDE w:val="0"/>
        <w:autoSpaceDN w:val="0"/>
        <w:adjustRightInd w:val="0"/>
        <w:ind w:left="34" w:right="43"/>
        <w:jc w:val="center"/>
        <w:rPr>
          <w:sz w:val="22"/>
          <w:szCs w:val="22"/>
          <w:lang w:val="en-US" w:eastAsia="en-US"/>
        </w:rPr>
      </w:pPr>
      <w:r w:rsidRPr="003D4A4D">
        <w:rPr>
          <w:position w:val="-12"/>
          <w:sz w:val="22"/>
          <w:szCs w:val="22"/>
          <w:lang w:val="en-US" w:eastAsia="en-US"/>
        </w:rPr>
        <w:object w:dxaOrig="2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0.25pt" o:ole="">
            <v:imagedata r:id="rId13" o:title=""/>
          </v:shape>
          <o:OLEObject Type="Embed" ProgID="Equation.3" ShapeID="_x0000_i1025" DrawAspect="Content" ObjectID="_1431515648" r:id="rId14"/>
        </w:objec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sz w:val="22"/>
          <w:szCs w:val="22"/>
          <w:lang w:eastAsia="en-US"/>
        </w:rPr>
        <w:t>где:</w:t>
      </w:r>
    </w:p>
    <w:p w:rsidR="002213A1" w:rsidRPr="003D4A4D" w:rsidRDefault="002213A1" w:rsidP="00CC4183">
      <w:pPr>
        <w:tabs>
          <w:tab w:val="left" w:pos="6838"/>
        </w:tabs>
        <w:autoSpaceDE w:val="0"/>
        <w:autoSpaceDN w:val="0"/>
        <w:adjustRightInd w:val="0"/>
        <w:ind w:left="34" w:right="43"/>
        <w:jc w:val="both"/>
        <w:rPr>
          <w:sz w:val="22"/>
          <w:szCs w:val="22"/>
          <w:lang w:eastAsia="en-US"/>
        </w:rPr>
      </w:pPr>
      <w:proofErr w:type="spellStart"/>
      <w:r w:rsidRPr="003D4A4D">
        <w:rPr>
          <w:sz w:val="22"/>
          <w:szCs w:val="22"/>
          <w:lang w:val="en-US" w:eastAsia="en-US"/>
        </w:rPr>
        <w:t>Rc</w:t>
      </w:r>
      <w:r w:rsidRPr="003D4A4D">
        <w:rPr>
          <w:sz w:val="22"/>
          <w:szCs w:val="22"/>
          <w:vertAlign w:val="subscript"/>
          <w:lang w:val="en-US" w:eastAsia="en-US"/>
        </w:rPr>
        <w:t>i</w:t>
      </w:r>
      <w:proofErr w:type="spellEnd"/>
      <w:r w:rsidRPr="003D4A4D">
        <w:rPr>
          <w:sz w:val="22"/>
          <w:szCs w:val="22"/>
          <w:lang w:eastAsia="en-US"/>
        </w:rPr>
        <w:t xml:space="preserve"> – балл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position w:val="-12"/>
          <w:sz w:val="22"/>
          <w:szCs w:val="22"/>
          <w:lang w:val="en-US" w:eastAsia="en-US"/>
        </w:rPr>
        <w:object w:dxaOrig="320" w:dyaOrig="380">
          <v:shape id="_x0000_i1026" type="#_x0000_t75" style="width:15pt;height:16.5pt" o:ole="">
            <v:imagedata r:id="rId15" o:title=""/>
          </v:shape>
          <o:OLEObject Type="Embed" ProgID="Equation.3" ShapeID="_x0000_i1026" DrawAspect="Content" ObjectID="_1431515649" r:id="rId16"/>
        </w:object>
      </w:r>
      <w:r w:rsidRPr="003D4A4D">
        <w:rPr>
          <w:sz w:val="22"/>
          <w:szCs w:val="22"/>
          <w:lang w:eastAsia="en-US"/>
        </w:rPr>
        <w:t xml:space="preserve"> –  значение в баллах (среднее арифметическое оценок в баллах всех членов </w:t>
      </w:r>
      <w:r>
        <w:rPr>
          <w:sz w:val="22"/>
          <w:szCs w:val="22"/>
          <w:lang w:eastAsia="en-US"/>
        </w:rPr>
        <w:t>закупочной</w:t>
      </w:r>
      <w:r w:rsidRPr="003D4A4D">
        <w:rPr>
          <w:sz w:val="22"/>
          <w:szCs w:val="22"/>
          <w:lang w:eastAsia="en-US"/>
        </w:rPr>
        <w:t xml:space="preserve"> комиссии), присуждаемое комиссией </w:t>
      </w:r>
      <w:r w:rsidRPr="003D4A4D">
        <w:rPr>
          <w:sz w:val="22"/>
          <w:szCs w:val="22"/>
          <w:lang w:val="en-US" w:eastAsia="en-US"/>
        </w:rPr>
        <w:t>i</w:t>
      </w:r>
      <w:r w:rsidRPr="003D4A4D">
        <w:rPr>
          <w:sz w:val="22"/>
          <w:szCs w:val="22"/>
          <w:lang w:eastAsia="en-US"/>
        </w:rPr>
        <w:t xml:space="preserve">-й заявке на участие в </w:t>
      </w:r>
      <w:r>
        <w:rPr>
          <w:sz w:val="22"/>
          <w:szCs w:val="22"/>
          <w:lang w:eastAsia="en-US"/>
        </w:rPr>
        <w:t>Запросе предложений</w:t>
      </w:r>
      <w:r w:rsidRPr="003D4A4D">
        <w:rPr>
          <w:sz w:val="22"/>
          <w:szCs w:val="22"/>
          <w:lang w:eastAsia="en-US"/>
        </w:rPr>
        <w:t xml:space="preserve"> по </w:t>
      </w:r>
      <w:r w:rsidRPr="003D4A4D">
        <w:rPr>
          <w:sz w:val="22"/>
          <w:szCs w:val="22"/>
          <w:lang w:val="en-US" w:eastAsia="en-US"/>
        </w:rPr>
        <w:t>k</w:t>
      </w:r>
      <w:r w:rsidRPr="003D4A4D">
        <w:rPr>
          <w:sz w:val="22"/>
          <w:szCs w:val="22"/>
          <w:lang w:eastAsia="en-US"/>
        </w:rPr>
        <w:t xml:space="preserve">-му показателю, где </w:t>
      </w:r>
      <w:r w:rsidRPr="003D4A4D">
        <w:rPr>
          <w:sz w:val="22"/>
          <w:szCs w:val="22"/>
          <w:lang w:val="en-US" w:eastAsia="en-US"/>
        </w:rPr>
        <w:t>k</w:t>
      </w:r>
      <w:r w:rsidRPr="003D4A4D">
        <w:rPr>
          <w:sz w:val="22"/>
          <w:szCs w:val="22"/>
          <w:lang w:eastAsia="en-US"/>
        </w:rPr>
        <w:t>- количество установленных показателей.</w:t>
      </w:r>
    </w:p>
    <w:p w:rsidR="002213A1" w:rsidRDefault="002213A1" w:rsidP="00562683">
      <w:pPr>
        <w:tabs>
          <w:tab w:val="left" w:pos="6838"/>
        </w:tabs>
        <w:autoSpaceDE w:val="0"/>
        <w:autoSpaceDN w:val="0"/>
        <w:adjustRightInd w:val="0"/>
        <w:ind w:left="34" w:right="43" w:firstLine="675"/>
        <w:jc w:val="both"/>
        <w:rPr>
          <w:sz w:val="22"/>
          <w:szCs w:val="22"/>
          <w:lang w:eastAsia="en-US"/>
        </w:rPr>
      </w:pPr>
      <w:r w:rsidRPr="003D4A4D">
        <w:rPr>
          <w:sz w:val="22"/>
          <w:szCs w:val="22"/>
          <w:lang w:eastAsia="en-US"/>
        </w:rPr>
        <w:t>Наибольший балл будет присвоен участнику размещения заказа, предложившему наилучшие условия.</w:t>
      </w:r>
    </w:p>
    <w:p w:rsidR="002213A1" w:rsidRPr="003D4A4D" w:rsidRDefault="002213A1" w:rsidP="00562683">
      <w:pPr>
        <w:tabs>
          <w:tab w:val="left" w:pos="6838"/>
        </w:tabs>
        <w:autoSpaceDE w:val="0"/>
        <w:autoSpaceDN w:val="0"/>
        <w:adjustRightInd w:val="0"/>
        <w:ind w:left="34" w:right="43" w:firstLine="675"/>
        <w:jc w:val="both"/>
        <w:rPr>
          <w:sz w:val="22"/>
          <w:szCs w:val="22"/>
          <w:lang w:eastAsia="en-US"/>
        </w:rPr>
      </w:pPr>
    </w:p>
    <w:p w:rsidR="002213A1" w:rsidRPr="003D4A4D" w:rsidRDefault="002213A1" w:rsidP="00562683">
      <w:pPr>
        <w:tabs>
          <w:tab w:val="left" w:pos="6838"/>
        </w:tabs>
        <w:autoSpaceDE w:val="0"/>
        <w:autoSpaceDN w:val="0"/>
        <w:adjustRightInd w:val="0"/>
        <w:ind w:left="34" w:right="43" w:firstLine="675"/>
        <w:jc w:val="both"/>
        <w:rPr>
          <w:sz w:val="22"/>
          <w:szCs w:val="22"/>
          <w:lang w:eastAsia="en-US"/>
        </w:rPr>
      </w:pPr>
      <w:r w:rsidRPr="002E4BAD">
        <w:rPr>
          <w:b/>
          <w:bCs/>
          <w:sz w:val="22"/>
          <w:szCs w:val="22"/>
          <w:lang w:eastAsia="en-US"/>
        </w:rPr>
        <w:t>Итоговый балл</w:t>
      </w:r>
      <w:r w:rsidRPr="003D4A4D">
        <w:rPr>
          <w:sz w:val="22"/>
          <w:szCs w:val="22"/>
          <w:lang w:eastAsia="en-US"/>
        </w:rPr>
        <w:t xml:space="preserve"> определяется следующим образом:</w:t>
      </w:r>
    </w:p>
    <w:p w:rsidR="002213A1" w:rsidRDefault="002213A1" w:rsidP="00CC4183">
      <w:pPr>
        <w:tabs>
          <w:tab w:val="left" w:pos="6838"/>
        </w:tabs>
        <w:autoSpaceDE w:val="0"/>
        <w:autoSpaceDN w:val="0"/>
        <w:adjustRightInd w:val="0"/>
        <w:ind w:left="34" w:right="43"/>
        <w:jc w:val="center"/>
        <w:rPr>
          <w:sz w:val="22"/>
          <w:szCs w:val="22"/>
          <w:lang w:eastAsia="en-US"/>
        </w:rPr>
      </w:pPr>
    </w:p>
    <w:p w:rsidR="002213A1" w:rsidRPr="003D4A4D" w:rsidRDefault="002213A1" w:rsidP="00CC4183">
      <w:pPr>
        <w:tabs>
          <w:tab w:val="left" w:pos="6838"/>
        </w:tabs>
        <w:autoSpaceDE w:val="0"/>
        <w:autoSpaceDN w:val="0"/>
        <w:adjustRightInd w:val="0"/>
        <w:ind w:left="34" w:right="43"/>
        <w:jc w:val="center"/>
        <w:rPr>
          <w:sz w:val="22"/>
          <w:szCs w:val="22"/>
          <w:vertAlign w:val="subscript"/>
          <w:lang w:eastAsia="en-US"/>
        </w:rPr>
      </w:pPr>
      <w:r w:rsidRPr="003D4A4D">
        <w:rPr>
          <w:sz w:val="22"/>
          <w:szCs w:val="22"/>
          <w:lang w:eastAsia="en-US"/>
        </w:rPr>
        <w:lastRenderedPageBreak/>
        <w:t xml:space="preserve">Итоговый балл = </w:t>
      </w:r>
      <w:proofErr w:type="spellStart"/>
      <w:r w:rsidRPr="003D4A4D">
        <w:rPr>
          <w:sz w:val="22"/>
          <w:szCs w:val="22"/>
          <w:lang w:val="en-US" w:eastAsia="en-US"/>
        </w:rPr>
        <w:t>Ra</w:t>
      </w:r>
      <w:r w:rsidRPr="003D4A4D">
        <w:rPr>
          <w:sz w:val="22"/>
          <w:szCs w:val="22"/>
          <w:vertAlign w:val="subscript"/>
          <w:lang w:val="en-US" w:eastAsia="en-US"/>
        </w:rPr>
        <w:t>i</w:t>
      </w:r>
      <w:proofErr w:type="spellEnd"/>
      <w:r w:rsidRPr="003D4A4D">
        <w:rPr>
          <w:sz w:val="22"/>
          <w:szCs w:val="22"/>
          <w:lang w:eastAsia="en-US"/>
        </w:rPr>
        <w:t>*</w:t>
      </w:r>
      <w:r w:rsidRPr="003D4A4D">
        <w:rPr>
          <w:sz w:val="22"/>
          <w:szCs w:val="22"/>
          <w:lang w:val="en-US" w:eastAsia="en-US"/>
        </w:rPr>
        <w:t>Z</w:t>
      </w:r>
      <w:r w:rsidRPr="003D4A4D">
        <w:rPr>
          <w:sz w:val="22"/>
          <w:szCs w:val="22"/>
          <w:vertAlign w:val="subscript"/>
          <w:lang w:eastAsia="en-US"/>
        </w:rPr>
        <w:t>1</w:t>
      </w:r>
      <w:r w:rsidRPr="003D4A4D">
        <w:rPr>
          <w:sz w:val="22"/>
          <w:szCs w:val="22"/>
          <w:lang w:eastAsia="en-US"/>
        </w:rPr>
        <w:t xml:space="preserve"> + </w:t>
      </w:r>
      <w:proofErr w:type="spellStart"/>
      <w:r w:rsidRPr="003D4A4D">
        <w:rPr>
          <w:sz w:val="22"/>
          <w:szCs w:val="22"/>
          <w:lang w:val="en-US" w:eastAsia="en-US"/>
        </w:rPr>
        <w:t>Rb</w:t>
      </w:r>
      <w:r w:rsidRPr="003D4A4D">
        <w:rPr>
          <w:sz w:val="22"/>
          <w:szCs w:val="22"/>
          <w:vertAlign w:val="subscript"/>
          <w:lang w:val="en-US" w:eastAsia="en-US"/>
        </w:rPr>
        <w:t>i</w:t>
      </w:r>
      <w:proofErr w:type="spellEnd"/>
      <w:r w:rsidRPr="003D4A4D">
        <w:rPr>
          <w:sz w:val="22"/>
          <w:szCs w:val="22"/>
          <w:lang w:eastAsia="en-US"/>
        </w:rPr>
        <w:t xml:space="preserve"> *</w:t>
      </w:r>
      <w:r w:rsidRPr="003D4A4D">
        <w:rPr>
          <w:sz w:val="22"/>
          <w:szCs w:val="22"/>
          <w:lang w:val="en-US" w:eastAsia="en-US"/>
        </w:rPr>
        <w:t>Z</w:t>
      </w:r>
      <w:r w:rsidRPr="003D4A4D">
        <w:rPr>
          <w:sz w:val="22"/>
          <w:szCs w:val="22"/>
          <w:vertAlign w:val="subscript"/>
          <w:lang w:eastAsia="en-US"/>
        </w:rPr>
        <w:t>2</w:t>
      </w:r>
    </w:p>
    <w:p w:rsidR="002213A1" w:rsidRPr="003D4A4D" w:rsidRDefault="002213A1" w:rsidP="00CC4183">
      <w:pPr>
        <w:tabs>
          <w:tab w:val="left" w:pos="6838"/>
        </w:tabs>
        <w:autoSpaceDE w:val="0"/>
        <w:autoSpaceDN w:val="0"/>
        <w:adjustRightInd w:val="0"/>
        <w:ind w:left="34" w:right="43"/>
        <w:jc w:val="both"/>
        <w:rPr>
          <w:sz w:val="22"/>
          <w:szCs w:val="22"/>
          <w:lang w:eastAsia="en-US"/>
        </w:rPr>
      </w:pPr>
      <w:proofErr w:type="spellStart"/>
      <w:proofErr w:type="gramStart"/>
      <w:r w:rsidRPr="003D4A4D">
        <w:rPr>
          <w:sz w:val="22"/>
          <w:szCs w:val="22"/>
          <w:lang w:val="en-US" w:eastAsia="en-US"/>
        </w:rPr>
        <w:t>Z</w:t>
      </w:r>
      <w:r w:rsidRPr="003D4A4D">
        <w:rPr>
          <w:sz w:val="22"/>
          <w:szCs w:val="22"/>
          <w:vertAlign w:val="subscript"/>
          <w:lang w:val="en-US" w:eastAsia="en-US"/>
        </w:rPr>
        <w:t>d</w:t>
      </w:r>
      <w:proofErr w:type="spellEnd"/>
      <w:r w:rsidRPr="003D4A4D">
        <w:rPr>
          <w:sz w:val="22"/>
          <w:szCs w:val="22"/>
          <w:lang w:eastAsia="en-US"/>
        </w:rPr>
        <w:t xml:space="preserve"> – значимость критерия.</w:t>
      </w:r>
      <w:proofErr w:type="gramEnd"/>
    </w:p>
    <w:p w:rsidR="002213A1" w:rsidRPr="003D4A4D" w:rsidRDefault="002213A1" w:rsidP="00562683">
      <w:pPr>
        <w:tabs>
          <w:tab w:val="left" w:pos="6838"/>
        </w:tabs>
        <w:ind w:left="34" w:right="43" w:firstLine="675"/>
        <w:jc w:val="both"/>
        <w:rPr>
          <w:sz w:val="22"/>
          <w:szCs w:val="22"/>
          <w:lang w:eastAsia="en-US"/>
        </w:rPr>
      </w:pPr>
      <w:r w:rsidRPr="003D4A4D">
        <w:rPr>
          <w:sz w:val="22"/>
          <w:szCs w:val="22"/>
          <w:lang w:eastAsia="en-US"/>
        </w:rPr>
        <w:t xml:space="preserve">При оценке заявки осуществляется расчет </w:t>
      </w:r>
      <w:r w:rsidRPr="00562683">
        <w:rPr>
          <w:b/>
          <w:bCs/>
          <w:sz w:val="22"/>
          <w:szCs w:val="22"/>
          <w:u w:val="single"/>
          <w:lang w:eastAsia="en-US"/>
        </w:rPr>
        <w:t>итогового рейтинга</w:t>
      </w:r>
      <w:r w:rsidRPr="003D4A4D">
        <w:rPr>
          <w:sz w:val="22"/>
          <w:szCs w:val="22"/>
          <w:lang w:eastAsia="en-US"/>
        </w:rPr>
        <w:t xml:space="preserve">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rsidR="002213A1" w:rsidRPr="003D4A4D" w:rsidRDefault="002213A1" w:rsidP="002E4BAD">
      <w:pPr>
        <w:tabs>
          <w:tab w:val="left" w:pos="6838"/>
        </w:tabs>
        <w:ind w:left="34" w:right="43" w:firstLine="675"/>
        <w:jc w:val="both"/>
        <w:rPr>
          <w:sz w:val="22"/>
          <w:szCs w:val="22"/>
          <w:lang w:eastAsia="en-US"/>
        </w:rPr>
      </w:pPr>
      <w:r w:rsidRPr="003D4A4D">
        <w:rPr>
          <w:sz w:val="22"/>
          <w:szCs w:val="22"/>
          <w:lang w:eastAsia="en-US"/>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2213A1" w:rsidRDefault="002213A1" w:rsidP="00562683">
      <w:pPr>
        <w:pStyle w:val="31"/>
        <w:spacing w:after="0"/>
        <w:ind w:left="0" w:firstLine="709"/>
        <w:jc w:val="both"/>
        <w:rPr>
          <w:sz w:val="22"/>
          <w:szCs w:val="22"/>
          <w:lang w:eastAsia="ar-SA"/>
        </w:rPr>
      </w:pPr>
      <w:r w:rsidRPr="003D4A4D">
        <w:rPr>
          <w:sz w:val="22"/>
          <w:szCs w:val="22"/>
          <w:lang w:eastAsia="en-US"/>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r>
        <w:rPr>
          <w:sz w:val="22"/>
          <w:szCs w:val="22"/>
          <w:lang w:eastAsia="en-US"/>
        </w:rPr>
        <w:t xml:space="preserve"> </w:t>
      </w:r>
    </w:p>
    <w:p w:rsidR="002213A1" w:rsidRDefault="002213A1" w:rsidP="0030447C">
      <w:pPr>
        <w:suppressAutoHyphens/>
        <w:ind w:firstLine="567"/>
        <w:jc w:val="both"/>
        <w:rPr>
          <w:sz w:val="22"/>
          <w:szCs w:val="22"/>
          <w:lang w:eastAsia="ar-SA"/>
        </w:rPr>
      </w:pPr>
    </w:p>
    <w:p w:rsidR="002213A1" w:rsidRPr="0030447C" w:rsidRDefault="002213A1" w:rsidP="006854C0">
      <w:pPr>
        <w:suppressAutoHyphens/>
        <w:ind w:firstLine="567"/>
        <w:jc w:val="both"/>
        <w:rPr>
          <w:i/>
          <w:iCs/>
          <w:sz w:val="22"/>
          <w:szCs w:val="22"/>
          <w:lang w:eastAsia="ar-SA"/>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r w:rsidRPr="006A6DC1">
        <w:rPr>
          <w:b/>
          <w:bCs/>
          <w:sz w:val="22"/>
          <w:szCs w:val="22"/>
        </w:rPr>
        <w:lastRenderedPageBreak/>
        <w:t>РАЗДЕЛ IV. Формы документов</w:t>
      </w:r>
    </w:p>
    <w:p w:rsidR="00FE35B8" w:rsidRDefault="00FE35B8" w:rsidP="00FE35B8">
      <w:pPr>
        <w:suppressAutoHyphens/>
        <w:jc w:val="center"/>
        <w:rPr>
          <w:b/>
          <w:bCs/>
          <w:sz w:val="22"/>
          <w:szCs w:val="22"/>
          <w:lang w:eastAsia="ar-SA"/>
        </w:rPr>
      </w:pPr>
    </w:p>
    <w:p w:rsidR="00FE35B8" w:rsidRPr="00CC7165" w:rsidRDefault="00FE35B8" w:rsidP="00FE35B8">
      <w:pPr>
        <w:suppressAutoHyphens/>
        <w:jc w:val="center"/>
        <w:rPr>
          <w:b/>
          <w:bCs/>
          <w:sz w:val="22"/>
          <w:szCs w:val="22"/>
          <w:lang w:eastAsia="ar-SA"/>
        </w:rPr>
      </w:pPr>
      <w:r w:rsidRPr="00CC7165">
        <w:rPr>
          <w:b/>
          <w:bCs/>
          <w:sz w:val="22"/>
          <w:szCs w:val="22"/>
          <w:lang w:eastAsia="ar-SA"/>
        </w:rPr>
        <w:t>Внимание!</w:t>
      </w:r>
    </w:p>
    <w:p w:rsidR="00FE35B8" w:rsidRPr="00CC7165" w:rsidRDefault="00FE35B8" w:rsidP="00FE35B8">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исх.№ и дата</w:t>
      </w:r>
    </w:p>
    <w:p w:rsidR="00FE35B8" w:rsidRPr="006A6DC1" w:rsidRDefault="00FE35B8" w:rsidP="00235FF6">
      <w:pPr>
        <w:pStyle w:val="31"/>
        <w:spacing w:after="0"/>
        <w:ind w:firstLine="360"/>
        <w:jc w:val="center"/>
        <w:rPr>
          <w:b/>
          <w:bCs/>
          <w:sz w:val="22"/>
          <w:szCs w:val="22"/>
        </w:rPr>
      </w:pPr>
    </w:p>
    <w:p w:rsidR="002213A1" w:rsidRPr="00D86C5B" w:rsidRDefault="002213A1" w:rsidP="00D86C5B">
      <w:pPr>
        <w:tabs>
          <w:tab w:val="num" w:pos="0"/>
        </w:tabs>
        <w:ind w:firstLine="540"/>
        <w:jc w:val="right"/>
        <w:rPr>
          <w:b/>
          <w:bCs/>
          <w:lang w:eastAsia="ar-SA"/>
        </w:rPr>
      </w:pPr>
      <w:r>
        <w:rPr>
          <w:b/>
          <w:bCs/>
          <w:sz w:val="22"/>
          <w:szCs w:val="22"/>
        </w:rPr>
        <w:t xml:space="preserve">                                                             </w:t>
      </w:r>
      <w:r w:rsidRPr="00D86C5B">
        <w:rPr>
          <w:b/>
          <w:bCs/>
          <w:sz w:val="22"/>
          <w:szCs w:val="22"/>
        </w:rPr>
        <w:t xml:space="preserve">                                                            </w:t>
      </w:r>
      <w:r w:rsidRPr="00D86C5B">
        <w:rPr>
          <w:b/>
          <w:bCs/>
          <w:lang w:eastAsia="ar-SA"/>
        </w:rPr>
        <w:t>Форма 1</w:t>
      </w:r>
    </w:p>
    <w:p w:rsidR="002213A1" w:rsidRDefault="002213A1" w:rsidP="00D86C5B">
      <w:pPr>
        <w:tabs>
          <w:tab w:val="num" w:pos="0"/>
        </w:tabs>
        <w:suppressAutoHyphens/>
        <w:ind w:firstLine="540"/>
        <w:jc w:val="center"/>
        <w:rPr>
          <w:b/>
          <w:bCs/>
          <w:lang w:eastAsia="ar-SA"/>
        </w:rPr>
      </w:pPr>
    </w:p>
    <w:p w:rsidR="002213A1" w:rsidRPr="00D86C5B" w:rsidRDefault="002213A1" w:rsidP="00D86C5B">
      <w:pPr>
        <w:tabs>
          <w:tab w:val="num" w:pos="0"/>
        </w:tabs>
        <w:suppressAutoHyphens/>
        <w:ind w:firstLine="540"/>
        <w:jc w:val="center"/>
        <w:rPr>
          <w:b/>
          <w:bCs/>
          <w:lang w:eastAsia="ar-SA"/>
        </w:rPr>
      </w:pPr>
      <w:r w:rsidRPr="00D86C5B">
        <w:rPr>
          <w:b/>
          <w:bCs/>
          <w:lang w:eastAsia="ar-SA"/>
        </w:rPr>
        <w:t>Опись документов</w:t>
      </w:r>
    </w:p>
    <w:p w:rsidR="002213A1" w:rsidRPr="00DE43B2" w:rsidRDefault="002213A1" w:rsidP="00D86C5B">
      <w:pPr>
        <w:suppressAutoHyphens/>
        <w:jc w:val="center"/>
        <w:rPr>
          <w:b/>
          <w:lang w:eastAsia="ar-SA"/>
        </w:rPr>
      </w:pPr>
      <w:r w:rsidRPr="00DE43B2">
        <w:rPr>
          <w:b/>
          <w:lang w:eastAsia="ar-SA"/>
        </w:rPr>
        <w:t>представляемых для участия в Запросе предложений</w:t>
      </w:r>
    </w:p>
    <w:p w:rsidR="00DE43B2" w:rsidRPr="00DE43B2" w:rsidRDefault="00DE43B2" w:rsidP="005569E0">
      <w:pPr>
        <w:ind w:right="-1"/>
        <w:jc w:val="center"/>
        <w:rPr>
          <w:b/>
          <w:bCs/>
          <w:iCs/>
          <w:sz w:val="22"/>
          <w:szCs w:val="22"/>
          <w:lang w:eastAsia="en-US"/>
        </w:rPr>
      </w:pPr>
      <w:r w:rsidRPr="00DE43B2">
        <w:rPr>
          <w:b/>
          <w:bCs/>
          <w:iCs/>
          <w:sz w:val="22"/>
          <w:szCs w:val="22"/>
          <w:lang w:eastAsia="en-US"/>
        </w:rPr>
        <w:t>открытого запроса предложений на поставк</w:t>
      </w:r>
      <w:r w:rsidR="005569E0">
        <w:rPr>
          <w:b/>
          <w:bCs/>
          <w:iCs/>
          <w:sz w:val="22"/>
          <w:szCs w:val="22"/>
          <w:lang w:eastAsia="en-US"/>
        </w:rPr>
        <w:t>у</w:t>
      </w:r>
      <w:r w:rsidRPr="00DE43B2">
        <w:rPr>
          <w:b/>
          <w:bCs/>
          <w:iCs/>
          <w:sz w:val="22"/>
          <w:szCs w:val="22"/>
          <w:lang w:eastAsia="en-US"/>
        </w:rPr>
        <w:t xml:space="preserve"> ГСМ  через сеть АЗС с применением пластиковых карт </w:t>
      </w:r>
    </w:p>
    <w:p w:rsidR="00FE35B8" w:rsidRPr="00DE43B2" w:rsidRDefault="005569E0" w:rsidP="00DE43B2">
      <w:pPr>
        <w:suppressAutoHyphens/>
        <w:jc w:val="center"/>
        <w:rPr>
          <w:b/>
          <w:bCs/>
          <w:iCs/>
          <w:sz w:val="22"/>
          <w:szCs w:val="22"/>
          <w:lang w:eastAsia="en-US"/>
        </w:rPr>
      </w:pPr>
      <w:r>
        <w:rPr>
          <w:b/>
          <w:bCs/>
          <w:iCs/>
          <w:sz w:val="22"/>
          <w:szCs w:val="22"/>
          <w:lang w:eastAsia="en-US"/>
        </w:rPr>
        <w:t xml:space="preserve">во втором </w:t>
      </w:r>
      <w:r w:rsidR="00DE43B2" w:rsidRPr="00DE43B2">
        <w:rPr>
          <w:b/>
          <w:bCs/>
          <w:iCs/>
          <w:sz w:val="22"/>
          <w:szCs w:val="22"/>
          <w:lang w:eastAsia="en-US"/>
        </w:rPr>
        <w:t>полугодии 2013 года 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DE43B2" w:rsidRPr="00D86C5B" w:rsidRDefault="00DE43B2" w:rsidP="00DE43B2">
      <w:pPr>
        <w:suppressAutoHyphens/>
        <w:jc w:val="center"/>
        <w:rP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2213A1" w:rsidRPr="00D86C5B">
        <w:tc>
          <w:tcPr>
            <w:tcW w:w="828" w:type="dxa"/>
          </w:tcPr>
          <w:p w:rsidR="002213A1" w:rsidRPr="00D86C5B" w:rsidRDefault="002213A1" w:rsidP="00D86C5B">
            <w:pPr>
              <w:suppressAutoHyphens/>
              <w:jc w:val="center"/>
              <w:rPr>
                <w:lang w:eastAsia="ar-SA"/>
              </w:rPr>
            </w:pPr>
            <w:r w:rsidRPr="00D86C5B">
              <w:rPr>
                <w:lang w:eastAsia="ar-SA"/>
              </w:rPr>
              <w:t>№ п\</w:t>
            </w:r>
            <w:proofErr w:type="gramStart"/>
            <w:r w:rsidRPr="00D86C5B">
              <w:rPr>
                <w:lang w:eastAsia="ar-SA"/>
              </w:rPr>
              <w:t>п</w:t>
            </w:r>
            <w:proofErr w:type="gramEnd"/>
          </w:p>
          <w:p w:rsidR="002213A1" w:rsidRPr="00D86C5B" w:rsidRDefault="002213A1" w:rsidP="00D86C5B">
            <w:pPr>
              <w:suppressAutoHyphens/>
              <w:jc w:val="center"/>
              <w:rPr>
                <w:lang w:eastAsia="ar-SA"/>
              </w:rPr>
            </w:pPr>
          </w:p>
        </w:tc>
        <w:tc>
          <w:tcPr>
            <w:tcW w:w="6660" w:type="dxa"/>
          </w:tcPr>
          <w:p w:rsidR="002213A1" w:rsidRPr="00D86C5B" w:rsidRDefault="002213A1" w:rsidP="00D86C5B">
            <w:pPr>
              <w:suppressAutoHyphens/>
              <w:jc w:val="center"/>
              <w:rPr>
                <w:lang w:eastAsia="ar-SA"/>
              </w:rPr>
            </w:pPr>
            <w:r w:rsidRPr="00D86C5B">
              <w:rPr>
                <w:lang w:eastAsia="ar-SA"/>
              </w:rPr>
              <w:t>Наименование документации, предоставленной в общем запечатанном конверте</w:t>
            </w:r>
          </w:p>
        </w:tc>
        <w:tc>
          <w:tcPr>
            <w:tcW w:w="1080" w:type="dxa"/>
          </w:tcPr>
          <w:p w:rsidR="002213A1" w:rsidRPr="00D86C5B" w:rsidRDefault="002213A1" w:rsidP="00D86C5B">
            <w:pPr>
              <w:suppressAutoHyphens/>
              <w:rPr>
                <w:lang w:eastAsia="ar-SA"/>
              </w:rPr>
            </w:pPr>
            <w:r w:rsidRPr="00D86C5B">
              <w:rPr>
                <w:lang w:eastAsia="ar-SA"/>
              </w:rPr>
              <w:t>Кол-во</w:t>
            </w:r>
          </w:p>
          <w:p w:rsidR="002213A1" w:rsidRPr="00D86C5B" w:rsidRDefault="002213A1" w:rsidP="00D86C5B">
            <w:pPr>
              <w:suppressAutoHyphens/>
              <w:jc w:val="center"/>
              <w:rPr>
                <w:lang w:eastAsia="ar-SA"/>
              </w:rPr>
            </w:pPr>
            <w:r w:rsidRPr="00D86C5B">
              <w:rPr>
                <w:lang w:eastAsia="ar-SA"/>
              </w:rPr>
              <w:t xml:space="preserve"> Листов</w:t>
            </w:r>
          </w:p>
        </w:tc>
        <w:tc>
          <w:tcPr>
            <w:tcW w:w="1003" w:type="dxa"/>
          </w:tcPr>
          <w:p w:rsidR="002213A1" w:rsidRPr="00D86C5B" w:rsidRDefault="002213A1" w:rsidP="00D86C5B">
            <w:pPr>
              <w:suppressAutoHyphens/>
              <w:jc w:val="center"/>
              <w:rPr>
                <w:lang w:eastAsia="ar-SA"/>
              </w:rPr>
            </w:pPr>
            <w:r w:rsidRPr="00D86C5B">
              <w:rPr>
                <w:lang w:eastAsia="ar-SA"/>
              </w:rPr>
              <w:t>№ стр.</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1.</w:t>
            </w:r>
          </w:p>
        </w:tc>
        <w:tc>
          <w:tcPr>
            <w:tcW w:w="6660" w:type="dxa"/>
          </w:tcPr>
          <w:p w:rsidR="002213A1" w:rsidRPr="00FE35B8" w:rsidRDefault="002213A1" w:rsidP="00D86C5B">
            <w:pPr>
              <w:suppressAutoHyphens/>
              <w:rPr>
                <w:lang w:eastAsia="ar-SA"/>
              </w:rPr>
            </w:pPr>
            <w:r w:rsidRPr="00FE35B8">
              <w:rPr>
                <w:lang w:eastAsia="ar-SA"/>
              </w:rPr>
              <w:t xml:space="preserve">Опись документов, представляемых для участия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2.</w:t>
            </w:r>
          </w:p>
        </w:tc>
        <w:tc>
          <w:tcPr>
            <w:tcW w:w="6660" w:type="dxa"/>
          </w:tcPr>
          <w:p w:rsidR="002213A1" w:rsidRPr="00FE35B8" w:rsidRDefault="002213A1" w:rsidP="00D86C5B">
            <w:pPr>
              <w:suppressAutoHyphens/>
              <w:rPr>
                <w:lang w:eastAsia="ar-SA"/>
              </w:rPr>
            </w:pPr>
            <w:r w:rsidRPr="00FE35B8">
              <w:rPr>
                <w:lang w:eastAsia="ar-SA"/>
              </w:rPr>
              <w:t xml:space="preserve">Заявка на участие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Приложения и документы, являющиеся  неотъемлемой частью заявки</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3.</w:t>
            </w:r>
          </w:p>
        </w:tc>
        <w:tc>
          <w:tcPr>
            <w:tcW w:w="6660" w:type="dxa"/>
          </w:tcPr>
          <w:p w:rsidR="002213A1" w:rsidRPr="00FE35B8" w:rsidRDefault="002213A1" w:rsidP="00D86C5B">
            <w:pPr>
              <w:suppressAutoHyphens/>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4.</w:t>
            </w:r>
          </w:p>
        </w:tc>
        <w:tc>
          <w:tcPr>
            <w:tcW w:w="6660" w:type="dxa"/>
          </w:tcPr>
          <w:p w:rsidR="002213A1" w:rsidRPr="00FE35B8" w:rsidRDefault="002213A1" w:rsidP="00D86C5B">
            <w:pPr>
              <w:suppressAutoHyphens/>
              <w:rPr>
                <w:lang w:eastAsia="ar-SA"/>
              </w:rPr>
            </w:pPr>
            <w:r w:rsidRPr="00FE35B8">
              <w:rPr>
                <w:lang w:eastAsia="ar-SA"/>
              </w:rPr>
              <w:t>…</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rPr>
                <w:i/>
                <w:iCs/>
                <w:lang w:eastAsia="ar-SA"/>
              </w:rPr>
            </w:pPr>
            <w:r w:rsidRPr="00FE35B8">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Другие документы, прикладываемые по желанию участника размещения заказа</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jc w:val="center"/>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D86C5B" w:rsidRDefault="002213A1" w:rsidP="00D86C5B">
            <w:pPr>
              <w:suppressAutoHyphens/>
              <w:jc w:val="center"/>
              <w:rPr>
                <w:lang w:eastAsia="ar-SA"/>
              </w:rPr>
            </w:pP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7488" w:type="dxa"/>
            <w:gridSpan w:val="2"/>
          </w:tcPr>
          <w:p w:rsidR="002213A1" w:rsidRPr="00D86C5B" w:rsidRDefault="002213A1" w:rsidP="00D86C5B">
            <w:pPr>
              <w:suppressAutoHyphens/>
              <w:ind w:firstLine="720"/>
              <w:rPr>
                <w:lang w:eastAsia="ar-SA"/>
              </w:rPr>
            </w:pPr>
            <w:r w:rsidRPr="00D86C5B">
              <w:rPr>
                <w:lang w:eastAsia="ar-SA"/>
              </w:rPr>
              <w:t>Всего листов</w:t>
            </w: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bl>
    <w:p w:rsidR="002213A1" w:rsidRPr="00D86C5B" w:rsidRDefault="002213A1" w:rsidP="00D86C5B">
      <w:pPr>
        <w:keepNext/>
        <w:suppressAutoHyphens/>
        <w:spacing w:before="240" w:after="60"/>
        <w:jc w:val="both"/>
        <w:outlineLvl w:val="0"/>
        <w:rPr>
          <w:i/>
          <w:iCs/>
          <w:kern w:val="32"/>
          <w:lang w:eastAsia="ar-SA"/>
        </w:rPr>
      </w:pPr>
      <w:r w:rsidRPr="00D86C5B">
        <w:rPr>
          <w:i/>
          <w:iCs/>
          <w:kern w:val="32"/>
          <w:lang w:eastAsia="ar-SA"/>
        </w:rPr>
        <w:t xml:space="preserve">Документация, указанная в настоящей описи, представлена нами в закрытом, запечатанном конверте и является неотъемлемой частью нашей заявки на участие в </w:t>
      </w:r>
      <w:r>
        <w:rPr>
          <w:i/>
          <w:iCs/>
          <w:kern w:val="32"/>
          <w:lang w:eastAsia="ar-SA"/>
        </w:rPr>
        <w:t>Запросе предложений</w:t>
      </w:r>
      <w:r w:rsidRPr="00D86C5B">
        <w:rPr>
          <w:i/>
          <w:iCs/>
          <w:kern w:val="32"/>
          <w:lang w:eastAsia="ar-SA"/>
        </w:rPr>
        <w:t xml:space="preserve"> </w:t>
      </w:r>
      <w:proofErr w:type="gramStart"/>
      <w:r w:rsidRPr="00D86C5B">
        <w:rPr>
          <w:i/>
          <w:iCs/>
          <w:kern w:val="32"/>
          <w:lang w:eastAsia="ar-SA"/>
        </w:rPr>
        <w:t>на</w:t>
      </w:r>
      <w:proofErr w:type="gramEnd"/>
      <w:r w:rsidRPr="00D86C5B">
        <w:rPr>
          <w:i/>
          <w:iCs/>
          <w:kern w:val="32"/>
          <w:lang w:eastAsia="ar-SA"/>
        </w:rPr>
        <w:t xml:space="preserve"> (_____________________________________________________)</w:t>
      </w:r>
    </w:p>
    <w:p w:rsidR="002213A1" w:rsidRPr="00D86C5B" w:rsidRDefault="002213A1" w:rsidP="00D86C5B">
      <w:pPr>
        <w:suppressAutoHyphens/>
        <w:rPr>
          <w:lang w:eastAsia="ar-SA"/>
        </w:rPr>
      </w:pPr>
    </w:p>
    <w:p w:rsidR="002213A1" w:rsidRPr="00D86C5B" w:rsidRDefault="002213A1" w:rsidP="00D86C5B">
      <w:pPr>
        <w:keepNext/>
        <w:suppressAutoHyphens/>
        <w:spacing w:before="240" w:after="60"/>
        <w:ind w:firstLine="720"/>
        <w:outlineLvl w:val="0"/>
        <w:rPr>
          <w:i/>
          <w:iCs/>
          <w:kern w:val="32"/>
          <w:sz w:val="22"/>
          <w:szCs w:val="22"/>
          <w:lang w:eastAsia="ar-SA"/>
        </w:rPr>
      </w:pPr>
      <w:r w:rsidRPr="00D86C5B">
        <w:rPr>
          <w:i/>
          <w:iCs/>
          <w:kern w:val="32"/>
          <w:sz w:val="22"/>
          <w:szCs w:val="22"/>
          <w:lang w:eastAsia="ar-SA"/>
        </w:rPr>
        <w:t>Примечание.</w:t>
      </w:r>
    </w:p>
    <w:p w:rsidR="002213A1" w:rsidRPr="00D86C5B" w:rsidRDefault="002213A1" w:rsidP="00D86C5B">
      <w:pPr>
        <w:suppressAutoHyphens/>
        <w:ind w:firstLine="720"/>
        <w:jc w:val="both"/>
        <w:rPr>
          <w:lang w:eastAsia="ar-SA"/>
        </w:rPr>
      </w:pPr>
      <w:r w:rsidRPr="00D86C5B">
        <w:rPr>
          <w:lang w:eastAsia="ar-SA"/>
        </w:rPr>
        <w:t xml:space="preserve">Участник закупочной процедуры в подтверждение данных, содержащихся в заявке на участие в </w:t>
      </w:r>
      <w:r>
        <w:rPr>
          <w:lang w:eastAsia="ar-SA"/>
        </w:rPr>
        <w:t>Запросе предложений</w:t>
      </w:r>
      <w:r w:rsidRPr="00D86C5B">
        <w:rPr>
          <w:lang w:eastAsia="ar-SA"/>
        </w:rPr>
        <w:t xml:space="preserve">, может представлять любые документы по своему усмотрению. При подготовке заявки на участие в </w:t>
      </w:r>
      <w:r>
        <w:rPr>
          <w:lang w:eastAsia="ar-SA"/>
        </w:rPr>
        <w:t>Запросе предложений</w:t>
      </w:r>
      <w:r w:rsidRPr="00D86C5B">
        <w:rPr>
          <w:lang w:eastAsia="ar-SA"/>
        </w:rPr>
        <w:t xml:space="preserve">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w:t>
      </w:r>
      <w:proofErr w:type="gramStart"/>
      <w:r w:rsidRPr="00D86C5B">
        <w:rPr>
          <w:lang w:eastAsia="ar-SA"/>
        </w:rPr>
        <w:t>скреплен печатью/опечатан</w:t>
      </w:r>
      <w:proofErr w:type="gramEnd"/>
      <w:r w:rsidRPr="00D86C5B">
        <w:rPr>
          <w:lang w:eastAsia="ar-SA"/>
        </w:rPr>
        <w:t xml:space="preserve">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w:t>
      </w:r>
      <w:r w:rsidRPr="00FE35B8">
        <w:rPr>
          <w:lang w:eastAsia="ar-SA"/>
        </w:rPr>
        <w:t>иметь сквозную нумерацию страниц.</w:t>
      </w:r>
      <w:r w:rsidRPr="00D86C5B">
        <w:rPr>
          <w:lang w:eastAsia="ar-SA"/>
        </w:rPr>
        <w:t xml:space="preserve"> По каждой позиции описи документов участником должна быть проставлена нумерация страниц и количество листов в документах.</w:t>
      </w:r>
    </w:p>
    <w:p w:rsidR="002213A1" w:rsidRPr="00D86C5B" w:rsidRDefault="002213A1" w:rsidP="00D86C5B">
      <w:pPr>
        <w:keepNext/>
        <w:suppressAutoHyphens/>
        <w:spacing w:before="240" w:after="60"/>
        <w:outlineLvl w:val="0"/>
        <w:rPr>
          <w:rFonts w:ascii="Arial" w:hAnsi="Arial" w:cs="Arial"/>
          <w:kern w:val="32"/>
          <w:sz w:val="22"/>
          <w:szCs w:val="22"/>
          <w:lang w:eastAsia="ar-SA"/>
        </w:rPr>
      </w:pPr>
    </w:p>
    <w:p w:rsidR="002213A1" w:rsidRPr="00D86C5B" w:rsidRDefault="002213A1" w:rsidP="00D86C5B">
      <w:pPr>
        <w:suppressAutoHyphens/>
        <w:rPr>
          <w:lang w:eastAsia="ar-SA"/>
        </w:rPr>
      </w:pPr>
      <w:r w:rsidRPr="00D86C5B">
        <w:rPr>
          <w:lang w:eastAsia="ar-SA"/>
        </w:rPr>
        <w:t>Руководитель участника закупочной процедуры</w:t>
      </w:r>
    </w:p>
    <w:p w:rsidR="002213A1" w:rsidRPr="00D86C5B" w:rsidRDefault="002213A1" w:rsidP="00D86C5B">
      <w:pPr>
        <w:suppressAutoHyphens/>
        <w:rPr>
          <w:lang w:eastAsia="ar-SA"/>
        </w:rPr>
      </w:pPr>
      <w:r w:rsidRPr="00D86C5B">
        <w:rPr>
          <w:lang w:eastAsia="ar-SA"/>
        </w:rPr>
        <w:t xml:space="preserve">(уполномоченный представитель) </w:t>
      </w:r>
      <w:r w:rsidRPr="00D86C5B">
        <w:rPr>
          <w:lang w:eastAsia="ar-SA"/>
        </w:rPr>
        <w:tab/>
      </w:r>
      <w:r w:rsidRPr="00D86C5B">
        <w:rPr>
          <w:lang w:eastAsia="ar-SA"/>
        </w:rPr>
        <w:tab/>
      </w:r>
      <w:r w:rsidRPr="00D86C5B">
        <w:rPr>
          <w:lang w:eastAsia="ar-SA"/>
        </w:rPr>
        <w:tab/>
      </w:r>
      <w:r w:rsidRPr="00D86C5B">
        <w:rPr>
          <w:lang w:eastAsia="ar-SA"/>
        </w:rPr>
        <w:tab/>
        <w:t xml:space="preserve">       _________________ (Ф.И.О.)</w:t>
      </w:r>
    </w:p>
    <w:p w:rsidR="002213A1" w:rsidRPr="00D86C5B" w:rsidRDefault="002213A1" w:rsidP="00D86C5B">
      <w:pPr>
        <w:suppressAutoHyphens/>
        <w:ind w:left="6381" w:firstLine="709"/>
        <w:rPr>
          <w:vertAlign w:val="superscript"/>
          <w:lang w:eastAsia="ar-SA"/>
        </w:rPr>
      </w:pPr>
      <w:r w:rsidRPr="00D86C5B">
        <w:rPr>
          <w:vertAlign w:val="superscript"/>
          <w:lang w:eastAsia="ar-SA"/>
        </w:rPr>
        <w:t>(подпись)</w:t>
      </w: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6A6DC1" w:rsidRDefault="002213A1" w:rsidP="00D86C5B">
      <w:pPr>
        <w:pStyle w:val="31"/>
        <w:spacing w:after="0"/>
        <w:ind w:left="0"/>
        <w:jc w:val="center"/>
        <w:rPr>
          <w:b/>
          <w:bCs/>
          <w:sz w:val="22"/>
          <w:szCs w:val="22"/>
        </w:rPr>
      </w:pPr>
      <w:r>
        <w:rPr>
          <w:b/>
          <w:bCs/>
          <w:sz w:val="22"/>
          <w:szCs w:val="22"/>
        </w:rPr>
        <w:lastRenderedPageBreak/>
        <w:t>Форма З</w:t>
      </w:r>
      <w:r w:rsidRPr="006A6DC1">
        <w:rPr>
          <w:b/>
          <w:bCs/>
          <w:sz w:val="22"/>
          <w:szCs w:val="22"/>
        </w:rPr>
        <w:t>аявки</w:t>
      </w:r>
    </w:p>
    <w:p w:rsidR="002213A1" w:rsidRPr="006A6DC1" w:rsidRDefault="002213A1" w:rsidP="005C3CE5">
      <w:pPr>
        <w:pStyle w:val="31"/>
        <w:spacing w:after="0"/>
        <w:ind w:firstLine="360"/>
        <w:jc w:val="right"/>
        <w:rPr>
          <w:b/>
          <w:bCs/>
          <w:sz w:val="22"/>
          <w:szCs w:val="22"/>
        </w:rPr>
      </w:pPr>
      <w:r w:rsidRPr="006A6DC1">
        <w:rPr>
          <w:b/>
          <w:bCs/>
          <w:sz w:val="22"/>
          <w:szCs w:val="22"/>
        </w:rPr>
        <w:t xml:space="preserve">Форма </w:t>
      </w:r>
      <w:r w:rsidR="00FE35B8">
        <w:rPr>
          <w:b/>
          <w:bCs/>
          <w:sz w:val="22"/>
          <w:szCs w:val="22"/>
        </w:rPr>
        <w:t>2</w:t>
      </w:r>
    </w:p>
    <w:p w:rsidR="002213A1" w:rsidRPr="00CC7165" w:rsidRDefault="002213A1" w:rsidP="00235FF6">
      <w:pPr>
        <w:suppressAutoHyphens/>
        <w:jc w:val="center"/>
        <w:rPr>
          <w:b/>
          <w:bCs/>
          <w:sz w:val="22"/>
          <w:szCs w:val="22"/>
          <w:lang w:eastAsia="ar-SA"/>
        </w:rPr>
      </w:pPr>
      <w:r w:rsidRPr="00CC7165">
        <w:rPr>
          <w:b/>
          <w:bCs/>
          <w:sz w:val="22"/>
          <w:szCs w:val="22"/>
          <w:lang w:eastAsia="ar-SA"/>
        </w:rPr>
        <w:t>Внимание!</w:t>
      </w:r>
    </w:p>
    <w:p w:rsidR="002213A1" w:rsidRPr="00CC7165" w:rsidRDefault="002213A1" w:rsidP="00235FF6">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sidR="00FE35B8">
        <w:rPr>
          <w:b/>
          <w:bCs/>
          <w:sz w:val="22"/>
          <w:szCs w:val="22"/>
          <w:lang w:eastAsia="ar-SA"/>
        </w:rPr>
        <w:t xml:space="preserve">, </w:t>
      </w:r>
      <w:proofErr w:type="spellStart"/>
      <w:r w:rsidR="00FE35B8">
        <w:rPr>
          <w:b/>
          <w:bCs/>
          <w:sz w:val="22"/>
          <w:szCs w:val="22"/>
          <w:lang w:eastAsia="ar-SA"/>
        </w:rPr>
        <w:t>ис</w:t>
      </w:r>
      <w:proofErr w:type="spellEnd"/>
      <w:r w:rsidR="00FE35B8">
        <w:rPr>
          <w:b/>
          <w:bCs/>
          <w:sz w:val="22"/>
          <w:szCs w:val="22"/>
          <w:lang w:eastAsia="ar-SA"/>
        </w:rPr>
        <w:t>.№ и дата</w:t>
      </w:r>
    </w:p>
    <w:p w:rsidR="002213A1" w:rsidRPr="00CC7165" w:rsidRDefault="002213A1" w:rsidP="00235FF6">
      <w:pPr>
        <w:suppressAutoHyphens/>
        <w:rPr>
          <w:sz w:val="22"/>
          <w:szCs w:val="22"/>
          <w:lang w:eastAsia="ar-SA"/>
        </w:rPr>
      </w:pPr>
    </w:p>
    <w:p w:rsidR="00FE35B8" w:rsidRPr="004A11D0" w:rsidRDefault="005569E0" w:rsidP="00FE35B8">
      <w:pPr>
        <w:widowControl w:val="0"/>
        <w:suppressAutoHyphens/>
        <w:autoSpaceDE w:val="0"/>
        <w:ind w:firstLine="6804"/>
        <w:jc w:val="both"/>
        <w:rPr>
          <w:kern w:val="1"/>
          <w:sz w:val="22"/>
          <w:szCs w:val="22"/>
        </w:rPr>
      </w:pPr>
      <w:r>
        <w:rPr>
          <w:kern w:val="1"/>
          <w:sz w:val="22"/>
          <w:szCs w:val="22"/>
        </w:rPr>
        <w:t>Г</w:t>
      </w:r>
      <w:r w:rsidR="00FE35B8" w:rsidRPr="004A11D0">
        <w:rPr>
          <w:kern w:val="1"/>
          <w:sz w:val="22"/>
          <w:szCs w:val="22"/>
        </w:rPr>
        <w:t>енеральн</w:t>
      </w:r>
      <w:r>
        <w:rPr>
          <w:kern w:val="1"/>
          <w:sz w:val="22"/>
          <w:szCs w:val="22"/>
        </w:rPr>
        <w:t>ому</w:t>
      </w:r>
      <w:r w:rsidR="00FE35B8" w:rsidRPr="004A11D0">
        <w:rPr>
          <w:kern w:val="1"/>
          <w:sz w:val="22"/>
          <w:szCs w:val="22"/>
        </w:rPr>
        <w:t xml:space="preserve"> директор</w:t>
      </w:r>
      <w:r>
        <w:rPr>
          <w:kern w:val="1"/>
          <w:sz w:val="22"/>
          <w:szCs w:val="22"/>
        </w:rPr>
        <w:t>у</w:t>
      </w:r>
    </w:p>
    <w:p w:rsidR="00FE35B8" w:rsidRDefault="00FE35B8" w:rsidP="00FE35B8">
      <w:pPr>
        <w:widowControl w:val="0"/>
        <w:suppressAutoHyphens/>
        <w:autoSpaceDE w:val="0"/>
        <w:ind w:firstLine="6804"/>
        <w:jc w:val="both"/>
        <w:rPr>
          <w:kern w:val="1"/>
          <w:sz w:val="22"/>
          <w:szCs w:val="22"/>
        </w:rPr>
      </w:pPr>
      <w:r w:rsidRPr="004A11D0">
        <w:rPr>
          <w:kern w:val="1"/>
          <w:sz w:val="22"/>
          <w:szCs w:val="22"/>
        </w:rPr>
        <w:t>ОАО «</w:t>
      </w:r>
      <w:proofErr w:type="spellStart"/>
      <w:r w:rsidRPr="004A11D0">
        <w:rPr>
          <w:kern w:val="1"/>
          <w:sz w:val="22"/>
          <w:szCs w:val="22"/>
        </w:rPr>
        <w:t>Елабужское</w:t>
      </w:r>
      <w:proofErr w:type="spellEnd"/>
      <w:r>
        <w:rPr>
          <w:kern w:val="1"/>
          <w:sz w:val="22"/>
          <w:szCs w:val="22"/>
        </w:rPr>
        <w:t xml:space="preserve"> предприятие </w:t>
      </w:r>
    </w:p>
    <w:p w:rsidR="00FE35B8" w:rsidRDefault="00FE35B8" w:rsidP="00FE35B8">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FE35B8" w:rsidRPr="004A11D0" w:rsidRDefault="005569E0" w:rsidP="00FE35B8">
      <w:pPr>
        <w:widowControl w:val="0"/>
        <w:suppressAutoHyphens/>
        <w:autoSpaceDE w:val="0"/>
        <w:ind w:firstLine="6804"/>
        <w:jc w:val="both"/>
        <w:rPr>
          <w:kern w:val="1"/>
          <w:sz w:val="22"/>
          <w:szCs w:val="22"/>
        </w:rPr>
      </w:pPr>
      <w:proofErr w:type="spellStart"/>
      <w:r>
        <w:rPr>
          <w:kern w:val="1"/>
          <w:sz w:val="22"/>
          <w:szCs w:val="22"/>
        </w:rPr>
        <w:t>А.</w:t>
      </w:r>
      <w:r w:rsidR="00FE35B8" w:rsidRPr="004A11D0">
        <w:rPr>
          <w:kern w:val="1"/>
          <w:sz w:val="22"/>
          <w:szCs w:val="22"/>
        </w:rPr>
        <w:t>В.</w:t>
      </w:r>
      <w:r>
        <w:rPr>
          <w:kern w:val="1"/>
          <w:sz w:val="22"/>
          <w:szCs w:val="22"/>
        </w:rPr>
        <w:t>Васеву</w:t>
      </w:r>
      <w:proofErr w:type="spellEnd"/>
    </w:p>
    <w:p w:rsidR="002213A1" w:rsidRPr="00CC7165" w:rsidRDefault="002213A1" w:rsidP="00235FF6">
      <w:pPr>
        <w:suppressAutoHyphens/>
        <w:jc w:val="right"/>
        <w:rPr>
          <w:sz w:val="22"/>
          <w:szCs w:val="22"/>
          <w:lang w:eastAsia="ar-SA"/>
        </w:rPr>
      </w:pPr>
    </w:p>
    <w:p w:rsidR="002213A1" w:rsidRPr="00CC7165" w:rsidRDefault="002213A1" w:rsidP="00235FF6">
      <w:pPr>
        <w:suppressAutoHyphens/>
        <w:jc w:val="right"/>
        <w:rPr>
          <w:sz w:val="22"/>
          <w:szCs w:val="22"/>
          <w:lang w:eastAsia="ar-SA"/>
        </w:rPr>
      </w:pPr>
    </w:p>
    <w:p w:rsidR="002213A1" w:rsidRPr="00FE35B8" w:rsidRDefault="002213A1" w:rsidP="00235FF6">
      <w:pPr>
        <w:suppressAutoHyphens/>
        <w:jc w:val="center"/>
        <w:rPr>
          <w:b/>
          <w:sz w:val="22"/>
          <w:szCs w:val="22"/>
          <w:lang w:eastAsia="ar-SA"/>
        </w:rPr>
      </w:pPr>
      <w:r w:rsidRPr="00FE35B8">
        <w:rPr>
          <w:b/>
          <w:sz w:val="22"/>
          <w:szCs w:val="22"/>
          <w:lang w:eastAsia="ar-SA"/>
        </w:rPr>
        <w:t>ЗАЯВКА</w:t>
      </w:r>
    </w:p>
    <w:p w:rsidR="002213A1" w:rsidRPr="00FE35B8" w:rsidRDefault="002213A1" w:rsidP="00235FF6">
      <w:pPr>
        <w:suppressAutoHyphens/>
        <w:jc w:val="center"/>
        <w:rPr>
          <w:b/>
          <w:sz w:val="22"/>
          <w:szCs w:val="22"/>
          <w:lang w:eastAsia="ar-SA"/>
        </w:rPr>
      </w:pPr>
      <w:r w:rsidRPr="00FE35B8">
        <w:rPr>
          <w:b/>
          <w:sz w:val="22"/>
          <w:szCs w:val="22"/>
          <w:lang w:eastAsia="ar-SA"/>
        </w:rPr>
        <w:t>на участие в Запросе предложений</w:t>
      </w:r>
    </w:p>
    <w:p w:rsidR="00DE43B2" w:rsidRPr="00DE43B2" w:rsidRDefault="00DE43B2" w:rsidP="005569E0">
      <w:pPr>
        <w:ind w:right="-1"/>
        <w:jc w:val="center"/>
        <w:rPr>
          <w:b/>
          <w:bCs/>
          <w:iCs/>
          <w:sz w:val="22"/>
          <w:szCs w:val="22"/>
          <w:lang w:eastAsia="en-US"/>
        </w:rPr>
      </w:pPr>
      <w:r w:rsidRPr="00DE43B2">
        <w:rPr>
          <w:b/>
          <w:bCs/>
          <w:iCs/>
          <w:sz w:val="22"/>
          <w:szCs w:val="22"/>
          <w:lang w:eastAsia="en-US"/>
        </w:rPr>
        <w:t>открытого запроса предложений на поставк</w:t>
      </w:r>
      <w:r w:rsidR="005569E0">
        <w:rPr>
          <w:b/>
          <w:bCs/>
          <w:iCs/>
          <w:sz w:val="22"/>
          <w:szCs w:val="22"/>
          <w:lang w:eastAsia="en-US"/>
        </w:rPr>
        <w:t>у</w:t>
      </w:r>
      <w:r w:rsidRPr="00DE43B2">
        <w:rPr>
          <w:b/>
          <w:bCs/>
          <w:iCs/>
          <w:sz w:val="22"/>
          <w:szCs w:val="22"/>
          <w:lang w:eastAsia="en-US"/>
        </w:rPr>
        <w:t xml:space="preserve"> ГСМ  через сеть АЗС с применением пластиковых карт </w:t>
      </w:r>
    </w:p>
    <w:p w:rsidR="00DE43B2" w:rsidRPr="00DE43B2" w:rsidRDefault="005569E0" w:rsidP="00DE43B2">
      <w:pPr>
        <w:suppressAutoHyphens/>
        <w:jc w:val="center"/>
        <w:rPr>
          <w:b/>
          <w:bCs/>
          <w:iCs/>
          <w:sz w:val="22"/>
          <w:szCs w:val="22"/>
          <w:lang w:eastAsia="en-US"/>
        </w:rPr>
      </w:pPr>
      <w:r>
        <w:rPr>
          <w:b/>
          <w:bCs/>
          <w:iCs/>
          <w:sz w:val="22"/>
          <w:szCs w:val="22"/>
          <w:lang w:eastAsia="en-US"/>
        </w:rPr>
        <w:t xml:space="preserve">во втором </w:t>
      </w:r>
      <w:r w:rsidR="00DE43B2" w:rsidRPr="00DE43B2">
        <w:rPr>
          <w:b/>
          <w:bCs/>
          <w:iCs/>
          <w:sz w:val="22"/>
          <w:szCs w:val="22"/>
          <w:lang w:eastAsia="en-US"/>
        </w:rPr>
        <w:t>полугодии 2013 года 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DE43B2" w:rsidRDefault="00DE43B2" w:rsidP="00DE43B2">
      <w:pPr>
        <w:suppressAutoHyphens/>
        <w:jc w:val="center"/>
        <w:rPr>
          <w:bCs/>
          <w:iCs/>
          <w:sz w:val="22"/>
          <w:szCs w:val="22"/>
          <w:lang w:eastAsia="en-US"/>
        </w:rPr>
      </w:pPr>
    </w:p>
    <w:p w:rsidR="002213A1" w:rsidRPr="00CC7165" w:rsidRDefault="002213A1" w:rsidP="005569E0">
      <w:pPr>
        <w:suppressAutoHyphens/>
        <w:ind w:firstLine="709"/>
        <w:jc w:val="both"/>
        <w:rPr>
          <w:sz w:val="22"/>
          <w:szCs w:val="22"/>
          <w:lang w:eastAsia="ar-SA"/>
        </w:rPr>
      </w:pPr>
      <w:r w:rsidRPr="00CC7165">
        <w:rPr>
          <w:sz w:val="22"/>
          <w:szCs w:val="22"/>
          <w:lang w:eastAsia="ar-SA"/>
        </w:rPr>
        <w:t>1.</w:t>
      </w:r>
      <w:r w:rsidRPr="00CC7165">
        <w:rPr>
          <w:b/>
          <w:bCs/>
          <w:i/>
          <w:iCs/>
          <w:sz w:val="22"/>
          <w:szCs w:val="22"/>
          <w:lang w:eastAsia="ar-SA"/>
        </w:rPr>
        <w:t> </w:t>
      </w:r>
      <w:r w:rsidRPr="00CC7165">
        <w:rPr>
          <w:sz w:val="22"/>
          <w:szCs w:val="22"/>
          <w:lang w:eastAsia="ar-SA"/>
        </w:rPr>
        <w:t xml:space="preserve">Изучив </w:t>
      </w:r>
      <w:r>
        <w:rPr>
          <w:sz w:val="22"/>
          <w:szCs w:val="22"/>
          <w:lang w:eastAsia="ar-SA"/>
        </w:rPr>
        <w:t>Закупочную</w:t>
      </w:r>
      <w:r w:rsidRPr="00CC7165">
        <w:rPr>
          <w:sz w:val="22"/>
          <w:szCs w:val="22"/>
          <w:lang w:eastAsia="ar-SA"/>
        </w:rPr>
        <w:t xml:space="preserve"> документацию, получение которой настоящим удостоверяется, компания «________________________________</w:t>
      </w:r>
      <w:r w:rsidRPr="00CC7165">
        <w:rPr>
          <w:b/>
          <w:bCs/>
          <w:sz w:val="22"/>
          <w:szCs w:val="22"/>
          <w:lang w:eastAsia="ar-SA"/>
        </w:rPr>
        <w:t>»</w:t>
      </w:r>
      <w:r w:rsidR="005F6C9F">
        <w:rPr>
          <w:b/>
          <w:bCs/>
          <w:sz w:val="22"/>
          <w:szCs w:val="22"/>
          <w:lang w:eastAsia="ar-SA"/>
        </w:rPr>
        <w:t xml:space="preserve"> </w:t>
      </w:r>
      <w:r w:rsidR="005F6C9F" w:rsidRPr="005F6C9F">
        <w:rPr>
          <w:bCs/>
          <w:i/>
          <w:sz w:val="22"/>
          <w:szCs w:val="22"/>
          <w:lang w:eastAsia="ar-SA"/>
        </w:rPr>
        <w:t>(</w:t>
      </w:r>
      <w:r w:rsidR="005F6C9F" w:rsidRPr="005F6C9F">
        <w:rPr>
          <w:i/>
          <w:sz w:val="22"/>
          <w:szCs w:val="22"/>
          <w:lang w:eastAsia="ar-SA"/>
        </w:rPr>
        <w:t>указать должность руководителя</w:t>
      </w:r>
      <w:r w:rsidR="00D44156">
        <w:rPr>
          <w:i/>
          <w:sz w:val="22"/>
          <w:szCs w:val="22"/>
          <w:lang w:eastAsia="ar-SA"/>
        </w:rPr>
        <w:t xml:space="preserve"> </w:t>
      </w:r>
      <w:r w:rsidR="005F6C9F">
        <w:rPr>
          <w:i/>
          <w:sz w:val="22"/>
          <w:szCs w:val="22"/>
          <w:lang w:eastAsia="ar-SA"/>
        </w:rPr>
        <w:t>(или уполномоченное лицо)  полное Ф.И.О., доверенность)</w:t>
      </w:r>
      <w:r w:rsidRPr="00CC7165">
        <w:rPr>
          <w:sz w:val="22"/>
          <w:szCs w:val="22"/>
          <w:lang w:eastAsia="ar-SA"/>
        </w:rPr>
        <w:t xml:space="preserve">, почтовый и юридический адрес: ______________________, телефон: _____________, предлагает осуществлять </w:t>
      </w:r>
      <w:r w:rsidR="005569E0">
        <w:rPr>
          <w:sz w:val="22"/>
          <w:szCs w:val="22"/>
          <w:lang w:eastAsia="ar-SA"/>
        </w:rPr>
        <w:t xml:space="preserve">поставку </w:t>
      </w:r>
      <w:r w:rsidRPr="00CC7165">
        <w:rPr>
          <w:sz w:val="22"/>
          <w:szCs w:val="22"/>
          <w:lang w:eastAsia="ar-SA"/>
        </w:rPr>
        <w:t xml:space="preserve">товара  в соответствии с условиями </w:t>
      </w:r>
      <w:r>
        <w:rPr>
          <w:sz w:val="22"/>
          <w:szCs w:val="22"/>
          <w:lang w:eastAsia="ar-SA"/>
        </w:rPr>
        <w:t>Закупочной</w:t>
      </w:r>
      <w:r w:rsidRPr="00CC7165">
        <w:rPr>
          <w:sz w:val="22"/>
          <w:szCs w:val="22"/>
          <w:lang w:eastAsia="ar-SA"/>
        </w:rPr>
        <w:t xml:space="preserve"> документации.</w:t>
      </w:r>
    </w:p>
    <w:p w:rsidR="002213A1" w:rsidRPr="00CC7165" w:rsidRDefault="002213A1" w:rsidP="00235FF6">
      <w:pPr>
        <w:suppressAutoHyphens/>
        <w:jc w:val="both"/>
        <w:rPr>
          <w:sz w:val="22"/>
          <w:szCs w:val="22"/>
          <w:lang w:eastAsia="ar-SA"/>
        </w:rPr>
      </w:pPr>
      <w:r w:rsidRPr="00CC7165">
        <w:rPr>
          <w:sz w:val="22"/>
          <w:szCs w:val="22"/>
          <w:lang w:eastAsia="ar-SA"/>
        </w:rPr>
        <w:t>2. Мы,  _____________________ предлагаем Товар следующего качества</w:t>
      </w:r>
      <w:r>
        <w:rPr>
          <w:sz w:val="22"/>
          <w:szCs w:val="22"/>
          <w:lang w:eastAsia="ar-SA"/>
        </w:rPr>
        <w:t xml:space="preserve"> и на следующих условиях</w:t>
      </w:r>
      <w:r w:rsidRPr="00CC7165">
        <w:rPr>
          <w:sz w:val="22"/>
          <w:szCs w:val="22"/>
          <w:lang w:eastAsia="ar-SA"/>
        </w:rPr>
        <w:t xml:space="preserve">: </w:t>
      </w:r>
    </w:p>
    <w:p w:rsidR="002213A1" w:rsidRPr="00CC7165" w:rsidRDefault="002213A1" w:rsidP="00235FF6">
      <w:pPr>
        <w:suppressAutoHyphens/>
        <w:jc w:val="both"/>
        <w:rPr>
          <w:sz w:val="22"/>
          <w:szCs w:val="22"/>
          <w:lang w:eastAsia="ar-SA"/>
        </w:rPr>
      </w:pPr>
    </w:p>
    <w:tbl>
      <w:tblPr>
        <w:tblW w:w="9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
        <w:gridCol w:w="2463"/>
        <w:gridCol w:w="2062"/>
        <w:gridCol w:w="853"/>
        <w:gridCol w:w="1392"/>
        <w:gridCol w:w="1324"/>
        <w:gridCol w:w="1228"/>
      </w:tblGrid>
      <w:tr w:rsidR="002213A1" w:rsidRPr="00CC7165" w:rsidTr="00D2009B">
        <w:trPr>
          <w:trHeight w:val="510"/>
        </w:trPr>
        <w:tc>
          <w:tcPr>
            <w:tcW w:w="580" w:type="dxa"/>
            <w:noWrap/>
            <w:vAlign w:val="center"/>
          </w:tcPr>
          <w:p w:rsidR="002213A1" w:rsidRPr="00CC7165" w:rsidRDefault="002213A1" w:rsidP="00C2162A">
            <w:pPr>
              <w:jc w:val="center"/>
              <w:rPr>
                <w:b/>
                <w:bCs/>
              </w:rPr>
            </w:pPr>
            <w:r w:rsidRPr="00CC7165">
              <w:rPr>
                <w:b/>
                <w:bCs/>
                <w:sz w:val="22"/>
                <w:szCs w:val="22"/>
              </w:rPr>
              <w:t xml:space="preserve">№ </w:t>
            </w:r>
            <w:proofErr w:type="spellStart"/>
            <w:r w:rsidRPr="00CC7165">
              <w:rPr>
                <w:b/>
                <w:bCs/>
                <w:sz w:val="22"/>
                <w:szCs w:val="22"/>
              </w:rPr>
              <w:t>п.п</w:t>
            </w:r>
            <w:proofErr w:type="spellEnd"/>
            <w:r w:rsidRPr="00CC7165">
              <w:rPr>
                <w:b/>
                <w:bCs/>
                <w:sz w:val="22"/>
                <w:szCs w:val="22"/>
              </w:rPr>
              <w:t>.</w:t>
            </w:r>
          </w:p>
        </w:tc>
        <w:tc>
          <w:tcPr>
            <w:tcW w:w="2463" w:type="dxa"/>
            <w:vAlign w:val="center"/>
          </w:tcPr>
          <w:p w:rsidR="002213A1" w:rsidRPr="00CC7165" w:rsidRDefault="002213A1" w:rsidP="00C2162A">
            <w:pPr>
              <w:jc w:val="center"/>
              <w:rPr>
                <w:b/>
                <w:bCs/>
              </w:rPr>
            </w:pPr>
            <w:r w:rsidRPr="00CC7165">
              <w:rPr>
                <w:b/>
                <w:bCs/>
                <w:sz w:val="22"/>
                <w:szCs w:val="22"/>
              </w:rPr>
              <w:t>Название</w:t>
            </w:r>
          </w:p>
        </w:tc>
        <w:tc>
          <w:tcPr>
            <w:tcW w:w="2062" w:type="dxa"/>
            <w:vAlign w:val="center"/>
          </w:tcPr>
          <w:p w:rsidR="002213A1" w:rsidRPr="00CC7165" w:rsidRDefault="002213A1" w:rsidP="00C2162A">
            <w:pPr>
              <w:jc w:val="center"/>
              <w:rPr>
                <w:b/>
                <w:bCs/>
              </w:rPr>
            </w:pPr>
            <w:r>
              <w:rPr>
                <w:b/>
                <w:bCs/>
                <w:sz w:val="22"/>
                <w:szCs w:val="22"/>
              </w:rPr>
              <w:t>Характеристики</w:t>
            </w:r>
          </w:p>
        </w:tc>
        <w:tc>
          <w:tcPr>
            <w:tcW w:w="853" w:type="dxa"/>
            <w:noWrap/>
            <w:tcMar>
              <w:top w:w="0" w:type="dxa"/>
              <w:left w:w="108" w:type="dxa"/>
              <w:bottom w:w="0" w:type="dxa"/>
              <w:right w:w="108" w:type="dxa"/>
            </w:tcMar>
            <w:vAlign w:val="center"/>
          </w:tcPr>
          <w:p w:rsidR="002213A1" w:rsidRPr="00CC7165" w:rsidRDefault="002213A1" w:rsidP="00C2162A">
            <w:pPr>
              <w:jc w:val="center"/>
              <w:rPr>
                <w:b/>
                <w:bCs/>
              </w:rPr>
            </w:pPr>
            <w:proofErr w:type="spellStart"/>
            <w:r w:rsidRPr="00CC7165">
              <w:rPr>
                <w:b/>
                <w:bCs/>
                <w:sz w:val="22"/>
                <w:szCs w:val="22"/>
              </w:rPr>
              <w:t>Ед.из</w:t>
            </w:r>
            <w:proofErr w:type="spellEnd"/>
            <w:r w:rsidRPr="00CC7165">
              <w:rPr>
                <w:b/>
                <w:bCs/>
                <w:sz w:val="22"/>
                <w:szCs w:val="22"/>
              </w:rPr>
              <w:t>.</w:t>
            </w:r>
          </w:p>
        </w:tc>
        <w:tc>
          <w:tcPr>
            <w:tcW w:w="1392" w:type="dxa"/>
            <w:noWrap/>
            <w:tcMar>
              <w:top w:w="0" w:type="dxa"/>
              <w:left w:w="108" w:type="dxa"/>
              <w:bottom w:w="0" w:type="dxa"/>
              <w:right w:w="108" w:type="dxa"/>
            </w:tcMar>
            <w:vAlign w:val="center"/>
          </w:tcPr>
          <w:p w:rsidR="002213A1" w:rsidRPr="00CC7165" w:rsidRDefault="002213A1" w:rsidP="00C2162A">
            <w:pPr>
              <w:jc w:val="center"/>
              <w:rPr>
                <w:b/>
                <w:bCs/>
              </w:rPr>
            </w:pPr>
            <w:r>
              <w:rPr>
                <w:b/>
                <w:bCs/>
                <w:sz w:val="22"/>
                <w:szCs w:val="22"/>
              </w:rPr>
              <w:t>Количество</w:t>
            </w:r>
          </w:p>
        </w:tc>
        <w:tc>
          <w:tcPr>
            <w:tcW w:w="1324" w:type="dxa"/>
            <w:vAlign w:val="center"/>
          </w:tcPr>
          <w:p w:rsidR="00D44156" w:rsidRDefault="002213A1" w:rsidP="00C2162A">
            <w:pPr>
              <w:jc w:val="center"/>
              <w:rPr>
                <w:b/>
                <w:bCs/>
                <w:sz w:val="22"/>
                <w:szCs w:val="22"/>
              </w:rPr>
            </w:pPr>
            <w:r w:rsidRPr="00CC7165">
              <w:rPr>
                <w:b/>
                <w:bCs/>
                <w:sz w:val="22"/>
                <w:szCs w:val="22"/>
              </w:rPr>
              <w:t>Цена</w:t>
            </w:r>
            <w:r w:rsidR="00D44156">
              <w:rPr>
                <w:b/>
                <w:bCs/>
                <w:sz w:val="22"/>
                <w:szCs w:val="22"/>
              </w:rPr>
              <w:t xml:space="preserve"> в руб. (с НДС)</w:t>
            </w:r>
          </w:p>
          <w:p w:rsidR="002213A1" w:rsidRPr="00CC7165" w:rsidRDefault="002213A1" w:rsidP="00C2162A">
            <w:pPr>
              <w:jc w:val="center"/>
              <w:rPr>
                <w:b/>
                <w:bCs/>
              </w:rPr>
            </w:pPr>
            <w:r>
              <w:rPr>
                <w:b/>
                <w:bCs/>
                <w:sz w:val="22"/>
                <w:szCs w:val="22"/>
              </w:rPr>
              <w:t xml:space="preserve"> за е</w:t>
            </w:r>
            <w:r w:rsidRPr="00CC7165">
              <w:rPr>
                <w:b/>
                <w:bCs/>
                <w:sz w:val="22"/>
                <w:szCs w:val="22"/>
              </w:rPr>
              <w:t>д.</w:t>
            </w:r>
          </w:p>
        </w:tc>
        <w:tc>
          <w:tcPr>
            <w:tcW w:w="1228" w:type="dxa"/>
            <w:vAlign w:val="center"/>
          </w:tcPr>
          <w:p w:rsidR="002213A1" w:rsidRDefault="00D44156" w:rsidP="00C2162A">
            <w:pPr>
              <w:jc w:val="center"/>
              <w:rPr>
                <w:b/>
                <w:bCs/>
                <w:sz w:val="22"/>
                <w:szCs w:val="22"/>
              </w:rPr>
            </w:pPr>
            <w:r>
              <w:rPr>
                <w:b/>
                <w:bCs/>
                <w:sz w:val="22"/>
                <w:szCs w:val="22"/>
              </w:rPr>
              <w:t>Общая с</w:t>
            </w:r>
            <w:r w:rsidR="002213A1" w:rsidRPr="00CC7165">
              <w:rPr>
                <w:b/>
                <w:bCs/>
                <w:sz w:val="22"/>
                <w:szCs w:val="22"/>
              </w:rPr>
              <w:t>умма</w:t>
            </w:r>
          </w:p>
          <w:p w:rsidR="00D44156" w:rsidRDefault="00D44156" w:rsidP="00C2162A">
            <w:pPr>
              <w:jc w:val="center"/>
              <w:rPr>
                <w:b/>
                <w:bCs/>
                <w:sz w:val="22"/>
                <w:szCs w:val="22"/>
              </w:rPr>
            </w:pPr>
            <w:r>
              <w:rPr>
                <w:b/>
                <w:bCs/>
                <w:sz w:val="22"/>
                <w:szCs w:val="22"/>
              </w:rPr>
              <w:t>в</w:t>
            </w:r>
            <w:r w:rsidR="005569E0">
              <w:rPr>
                <w:b/>
                <w:bCs/>
                <w:sz w:val="22"/>
                <w:szCs w:val="22"/>
              </w:rPr>
              <w:t xml:space="preserve"> </w:t>
            </w:r>
            <w:r>
              <w:rPr>
                <w:b/>
                <w:bCs/>
                <w:sz w:val="22"/>
                <w:szCs w:val="22"/>
              </w:rPr>
              <w:t xml:space="preserve">руб. </w:t>
            </w:r>
          </w:p>
          <w:p w:rsidR="005569E0" w:rsidRPr="00CC7165" w:rsidRDefault="00D44156" w:rsidP="00C2162A">
            <w:pPr>
              <w:jc w:val="center"/>
              <w:rPr>
                <w:b/>
                <w:bCs/>
              </w:rPr>
            </w:pPr>
            <w:r>
              <w:rPr>
                <w:b/>
                <w:bCs/>
                <w:sz w:val="22"/>
                <w:szCs w:val="22"/>
              </w:rPr>
              <w:t>(с НДС)</w:t>
            </w:r>
          </w:p>
        </w:tc>
      </w:tr>
      <w:tr w:rsidR="00D2009B" w:rsidRPr="00CC7165" w:rsidTr="00EA209D">
        <w:trPr>
          <w:trHeight w:val="510"/>
        </w:trPr>
        <w:tc>
          <w:tcPr>
            <w:tcW w:w="580" w:type="dxa"/>
            <w:noWrap/>
            <w:vAlign w:val="bottom"/>
          </w:tcPr>
          <w:p w:rsidR="00D2009B" w:rsidRPr="00CC7165" w:rsidRDefault="00D2009B" w:rsidP="00235FF6">
            <w:pPr>
              <w:jc w:val="center"/>
            </w:pPr>
            <w:r w:rsidRPr="00CC7165">
              <w:rPr>
                <w:sz w:val="22"/>
                <w:szCs w:val="22"/>
              </w:rPr>
              <w:t>1</w:t>
            </w:r>
          </w:p>
        </w:tc>
        <w:tc>
          <w:tcPr>
            <w:tcW w:w="2463" w:type="dxa"/>
            <w:vAlign w:val="center"/>
          </w:tcPr>
          <w:p w:rsidR="00D2009B" w:rsidRPr="009441AA" w:rsidRDefault="00D2009B" w:rsidP="008079D0">
            <w:pPr>
              <w:pStyle w:val="25"/>
              <w:spacing w:before="0" w:after="0"/>
              <w:ind w:left="54"/>
              <w:jc w:val="center"/>
              <w:rPr>
                <w:b/>
                <w:bCs/>
                <w:vertAlign w:val="baseline"/>
              </w:rPr>
            </w:pPr>
            <w:r w:rsidRPr="009441AA">
              <w:rPr>
                <w:b/>
                <w:bCs/>
                <w:vertAlign w:val="baseline"/>
              </w:rPr>
              <w:t xml:space="preserve">Топливо дизельное зимнее </w:t>
            </w:r>
          </w:p>
        </w:tc>
        <w:tc>
          <w:tcPr>
            <w:tcW w:w="2062" w:type="dxa"/>
            <w:vAlign w:val="center"/>
          </w:tcPr>
          <w:p w:rsidR="00D2009B" w:rsidRPr="009441AA" w:rsidRDefault="00D2009B" w:rsidP="008079D0">
            <w:pPr>
              <w:ind w:left="130"/>
              <w:rPr>
                <w:lang w:eastAsia="en-US"/>
              </w:rPr>
            </w:pPr>
            <w:r w:rsidRPr="009441AA">
              <w:rPr>
                <w:lang w:eastAsia="en-US"/>
              </w:rPr>
              <w:t xml:space="preserve">ГОСТ </w:t>
            </w:r>
            <w:proofErr w:type="gramStart"/>
            <w:r w:rsidRPr="009441AA">
              <w:rPr>
                <w:lang w:eastAsia="en-US"/>
              </w:rPr>
              <w:t>Р</w:t>
            </w:r>
            <w:proofErr w:type="gramEnd"/>
            <w:r w:rsidRPr="009441AA">
              <w:rPr>
                <w:lang w:eastAsia="en-US"/>
              </w:rPr>
              <w:t xml:space="preserve"> 305-82 </w:t>
            </w:r>
          </w:p>
        </w:tc>
        <w:tc>
          <w:tcPr>
            <w:tcW w:w="853" w:type="dxa"/>
            <w:noWrap/>
            <w:tcMar>
              <w:top w:w="0" w:type="dxa"/>
              <w:left w:w="108" w:type="dxa"/>
              <w:bottom w:w="0" w:type="dxa"/>
              <w:right w:w="108" w:type="dxa"/>
            </w:tcMar>
            <w:vAlign w:val="center"/>
          </w:tcPr>
          <w:p w:rsidR="00D2009B" w:rsidRPr="009441AA" w:rsidRDefault="00D2009B" w:rsidP="008079D0">
            <w:pPr>
              <w:pStyle w:val="25"/>
              <w:spacing w:before="0" w:after="0"/>
              <w:jc w:val="center"/>
              <w:rPr>
                <w:b/>
                <w:bCs/>
                <w:vertAlign w:val="baseline"/>
              </w:rPr>
            </w:pPr>
            <w:r w:rsidRPr="009441AA">
              <w:rPr>
                <w:b/>
                <w:bCs/>
                <w:vertAlign w:val="baseline"/>
              </w:rPr>
              <w:t>л</w:t>
            </w:r>
          </w:p>
        </w:tc>
        <w:tc>
          <w:tcPr>
            <w:tcW w:w="1392" w:type="dxa"/>
            <w:noWrap/>
            <w:tcMar>
              <w:top w:w="0" w:type="dxa"/>
              <w:left w:w="108" w:type="dxa"/>
              <w:bottom w:w="0" w:type="dxa"/>
              <w:right w:w="108" w:type="dxa"/>
            </w:tcMar>
            <w:vAlign w:val="center"/>
          </w:tcPr>
          <w:p w:rsidR="00D2009B" w:rsidRPr="00DB4E18" w:rsidRDefault="00D2009B" w:rsidP="008079D0">
            <w:pPr>
              <w:pStyle w:val="25"/>
              <w:spacing w:before="0" w:after="0"/>
              <w:jc w:val="center"/>
              <w:rPr>
                <w:b/>
                <w:bCs/>
                <w:color w:val="000000" w:themeColor="text1"/>
                <w:sz w:val="20"/>
                <w:szCs w:val="20"/>
                <w:vertAlign w:val="baseline"/>
              </w:rPr>
            </w:pPr>
            <w:r>
              <w:rPr>
                <w:b/>
                <w:bCs/>
                <w:color w:val="000000" w:themeColor="text1"/>
                <w:sz w:val="20"/>
                <w:szCs w:val="20"/>
                <w:vertAlign w:val="baseline"/>
              </w:rPr>
              <w:t>30</w:t>
            </w:r>
            <w:r w:rsidRPr="00DB4E18">
              <w:rPr>
                <w:b/>
                <w:bCs/>
                <w:color w:val="000000" w:themeColor="text1"/>
                <w:sz w:val="20"/>
                <w:szCs w:val="20"/>
                <w:vertAlign w:val="baseline"/>
              </w:rPr>
              <w:t xml:space="preserve"> 000</w:t>
            </w:r>
          </w:p>
        </w:tc>
        <w:tc>
          <w:tcPr>
            <w:tcW w:w="1324" w:type="dxa"/>
          </w:tcPr>
          <w:p w:rsidR="00D2009B" w:rsidRPr="00CC7165" w:rsidRDefault="00D2009B" w:rsidP="00235FF6">
            <w:pPr>
              <w:jc w:val="center"/>
            </w:pPr>
          </w:p>
        </w:tc>
        <w:tc>
          <w:tcPr>
            <w:tcW w:w="1228" w:type="dxa"/>
          </w:tcPr>
          <w:p w:rsidR="00D2009B" w:rsidRPr="00CC7165" w:rsidRDefault="00D2009B" w:rsidP="00235FF6">
            <w:pPr>
              <w:jc w:val="center"/>
            </w:pPr>
          </w:p>
        </w:tc>
      </w:tr>
      <w:tr w:rsidR="00D2009B" w:rsidRPr="00CC7165" w:rsidTr="00EA209D">
        <w:trPr>
          <w:trHeight w:val="510"/>
        </w:trPr>
        <w:tc>
          <w:tcPr>
            <w:tcW w:w="580" w:type="dxa"/>
            <w:noWrap/>
            <w:vAlign w:val="bottom"/>
          </w:tcPr>
          <w:p w:rsidR="00D2009B" w:rsidRPr="00CC7165" w:rsidRDefault="00D2009B" w:rsidP="00235FF6">
            <w:pPr>
              <w:jc w:val="center"/>
              <w:rPr>
                <w:sz w:val="22"/>
                <w:szCs w:val="22"/>
              </w:rPr>
            </w:pPr>
          </w:p>
        </w:tc>
        <w:tc>
          <w:tcPr>
            <w:tcW w:w="2463" w:type="dxa"/>
            <w:vAlign w:val="center"/>
          </w:tcPr>
          <w:p w:rsidR="00D2009B" w:rsidRPr="009441AA" w:rsidRDefault="00D2009B" w:rsidP="008079D0">
            <w:pPr>
              <w:pStyle w:val="25"/>
              <w:spacing w:before="0" w:after="0"/>
              <w:ind w:left="54"/>
              <w:jc w:val="center"/>
              <w:rPr>
                <w:b/>
                <w:bCs/>
                <w:vertAlign w:val="baseline"/>
              </w:rPr>
            </w:pPr>
            <w:r w:rsidRPr="009441AA">
              <w:rPr>
                <w:b/>
                <w:bCs/>
                <w:vertAlign w:val="baseline"/>
              </w:rPr>
              <w:t>Топливо дизельное летнее</w:t>
            </w:r>
          </w:p>
        </w:tc>
        <w:tc>
          <w:tcPr>
            <w:tcW w:w="2062" w:type="dxa"/>
            <w:vAlign w:val="center"/>
          </w:tcPr>
          <w:p w:rsidR="00D2009B" w:rsidRPr="009441AA" w:rsidRDefault="00D2009B" w:rsidP="008079D0">
            <w:pPr>
              <w:ind w:left="130"/>
              <w:rPr>
                <w:lang w:eastAsia="en-US"/>
              </w:rPr>
            </w:pPr>
            <w:r>
              <w:rPr>
                <w:lang w:eastAsia="en-US"/>
              </w:rPr>
              <w:t xml:space="preserve">ГОСТ </w:t>
            </w:r>
            <w:proofErr w:type="gramStart"/>
            <w:r>
              <w:rPr>
                <w:lang w:eastAsia="en-US"/>
              </w:rPr>
              <w:t>Р</w:t>
            </w:r>
            <w:proofErr w:type="gramEnd"/>
            <w:r>
              <w:rPr>
                <w:lang w:eastAsia="en-US"/>
              </w:rPr>
              <w:t xml:space="preserve"> 52368-2005</w:t>
            </w:r>
          </w:p>
        </w:tc>
        <w:tc>
          <w:tcPr>
            <w:tcW w:w="853" w:type="dxa"/>
            <w:noWrap/>
            <w:tcMar>
              <w:top w:w="0" w:type="dxa"/>
              <w:left w:w="108" w:type="dxa"/>
              <w:bottom w:w="0" w:type="dxa"/>
              <w:right w:w="108" w:type="dxa"/>
            </w:tcMar>
            <w:vAlign w:val="center"/>
          </w:tcPr>
          <w:p w:rsidR="00D2009B" w:rsidRPr="009441AA" w:rsidRDefault="00D2009B" w:rsidP="008079D0">
            <w:pPr>
              <w:pStyle w:val="25"/>
              <w:spacing w:before="0" w:after="0"/>
              <w:jc w:val="center"/>
              <w:rPr>
                <w:b/>
                <w:bCs/>
                <w:vertAlign w:val="baseline"/>
              </w:rPr>
            </w:pPr>
            <w:r>
              <w:rPr>
                <w:b/>
                <w:bCs/>
                <w:vertAlign w:val="baseline"/>
              </w:rPr>
              <w:t>л</w:t>
            </w:r>
          </w:p>
        </w:tc>
        <w:tc>
          <w:tcPr>
            <w:tcW w:w="1392" w:type="dxa"/>
            <w:noWrap/>
            <w:tcMar>
              <w:top w:w="0" w:type="dxa"/>
              <w:left w:w="108" w:type="dxa"/>
              <w:bottom w:w="0" w:type="dxa"/>
              <w:right w:w="108" w:type="dxa"/>
            </w:tcMar>
            <w:vAlign w:val="center"/>
          </w:tcPr>
          <w:p w:rsidR="00D2009B" w:rsidRPr="00DB4E18" w:rsidRDefault="00D2009B" w:rsidP="008079D0">
            <w:pPr>
              <w:pStyle w:val="25"/>
              <w:spacing w:before="0" w:after="0"/>
              <w:jc w:val="center"/>
              <w:rPr>
                <w:b/>
                <w:bCs/>
                <w:color w:val="000000" w:themeColor="text1"/>
                <w:sz w:val="20"/>
                <w:szCs w:val="20"/>
                <w:vertAlign w:val="baseline"/>
              </w:rPr>
            </w:pPr>
            <w:r w:rsidRPr="00DB4E18">
              <w:rPr>
                <w:b/>
                <w:bCs/>
                <w:color w:val="000000" w:themeColor="text1"/>
                <w:sz w:val="20"/>
                <w:szCs w:val="20"/>
                <w:vertAlign w:val="baseline"/>
              </w:rPr>
              <w:t>2</w:t>
            </w:r>
            <w:r>
              <w:rPr>
                <w:b/>
                <w:bCs/>
                <w:color w:val="000000" w:themeColor="text1"/>
                <w:sz w:val="20"/>
                <w:szCs w:val="20"/>
                <w:vertAlign w:val="baseline"/>
              </w:rPr>
              <w:t>0</w:t>
            </w:r>
            <w:r w:rsidRPr="00DB4E18">
              <w:rPr>
                <w:b/>
                <w:bCs/>
                <w:color w:val="000000" w:themeColor="text1"/>
                <w:sz w:val="20"/>
                <w:szCs w:val="20"/>
                <w:vertAlign w:val="baseline"/>
              </w:rPr>
              <w:t xml:space="preserve"> 000</w:t>
            </w:r>
          </w:p>
        </w:tc>
        <w:tc>
          <w:tcPr>
            <w:tcW w:w="1324" w:type="dxa"/>
          </w:tcPr>
          <w:p w:rsidR="00D2009B" w:rsidRPr="00CC7165" w:rsidRDefault="00D2009B" w:rsidP="00235FF6">
            <w:pPr>
              <w:jc w:val="center"/>
            </w:pPr>
          </w:p>
        </w:tc>
        <w:tc>
          <w:tcPr>
            <w:tcW w:w="1228" w:type="dxa"/>
          </w:tcPr>
          <w:p w:rsidR="00D2009B" w:rsidRPr="00CC7165" w:rsidRDefault="00D2009B" w:rsidP="00235FF6">
            <w:pPr>
              <w:jc w:val="center"/>
            </w:pPr>
          </w:p>
        </w:tc>
      </w:tr>
      <w:tr w:rsidR="00D2009B" w:rsidRPr="00CC7165" w:rsidTr="00EA209D">
        <w:trPr>
          <w:trHeight w:val="510"/>
        </w:trPr>
        <w:tc>
          <w:tcPr>
            <w:tcW w:w="580" w:type="dxa"/>
            <w:noWrap/>
            <w:vAlign w:val="bottom"/>
          </w:tcPr>
          <w:p w:rsidR="00D2009B" w:rsidRPr="00CC7165" w:rsidRDefault="00D2009B" w:rsidP="00235FF6">
            <w:pPr>
              <w:jc w:val="center"/>
              <w:rPr>
                <w:sz w:val="22"/>
                <w:szCs w:val="22"/>
              </w:rPr>
            </w:pPr>
            <w:r>
              <w:rPr>
                <w:sz w:val="22"/>
                <w:szCs w:val="22"/>
              </w:rPr>
              <w:t>2</w:t>
            </w:r>
          </w:p>
        </w:tc>
        <w:tc>
          <w:tcPr>
            <w:tcW w:w="2463" w:type="dxa"/>
            <w:vAlign w:val="center"/>
          </w:tcPr>
          <w:p w:rsidR="00D2009B" w:rsidRPr="009441AA" w:rsidRDefault="00D2009B" w:rsidP="008079D0">
            <w:pPr>
              <w:pStyle w:val="25"/>
              <w:spacing w:before="0" w:after="0"/>
              <w:ind w:left="54"/>
              <w:jc w:val="center"/>
              <w:rPr>
                <w:b/>
                <w:bCs/>
                <w:vertAlign w:val="baseline"/>
              </w:rPr>
            </w:pPr>
            <w:r w:rsidRPr="009441AA">
              <w:rPr>
                <w:b/>
                <w:bCs/>
                <w:vertAlign w:val="baseline"/>
              </w:rPr>
              <w:t>Бензин автомобильный марки АИ-92</w:t>
            </w:r>
          </w:p>
        </w:tc>
        <w:tc>
          <w:tcPr>
            <w:tcW w:w="2062" w:type="dxa"/>
            <w:vAlign w:val="center"/>
          </w:tcPr>
          <w:p w:rsidR="00D2009B" w:rsidRPr="009441AA" w:rsidRDefault="00D2009B" w:rsidP="008079D0">
            <w:pPr>
              <w:ind w:left="130" w:right="992"/>
              <w:rPr>
                <w:lang w:eastAsia="en-US"/>
              </w:rPr>
            </w:pPr>
            <w:r w:rsidRPr="009441AA">
              <w:rPr>
                <w:lang w:eastAsia="en-US"/>
              </w:rPr>
              <w:t xml:space="preserve">ГОСТ </w:t>
            </w:r>
            <w:proofErr w:type="gramStart"/>
            <w:r w:rsidRPr="009441AA">
              <w:rPr>
                <w:lang w:eastAsia="en-US"/>
              </w:rPr>
              <w:t>Р</w:t>
            </w:r>
            <w:proofErr w:type="gramEnd"/>
            <w:r w:rsidRPr="009441AA">
              <w:rPr>
                <w:lang w:eastAsia="en-US"/>
              </w:rPr>
              <w:t xml:space="preserve"> 51105-97 </w:t>
            </w:r>
          </w:p>
        </w:tc>
        <w:tc>
          <w:tcPr>
            <w:tcW w:w="853" w:type="dxa"/>
            <w:noWrap/>
            <w:tcMar>
              <w:top w:w="0" w:type="dxa"/>
              <w:left w:w="108" w:type="dxa"/>
              <w:bottom w:w="0" w:type="dxa"/>
              <w:right w:w="108" w:type="dxa"/>
            </w:tcMar>
            <w:vAlign w:val="center"/>
          </w:tcPr>
          <w:p w:rsidR="00D2009B" w:rsidRPr="009441AA" w:rsidRDefault="00D2009B" w:rsidP="008079D0">
            <w:pPr>
              <w:pStyle w:val="25"/>
              <w:spacing w:before="0" w:after="0"/>
              <w:jc w:val="center"/>
              <w:rPr>
                <w:b/>
                <w:bCs/>
                <w:vertAlign w:val="baseline"/>
              </w:rPr>
            </w:pPr>
            <w:r w:rsidRPr="009441AA">
              <w:rPr>
                <w:b/>
                <w:bCs/>
                <w:vertAlign w:val="baseline"/>
              </w:rPr>
              <w:t>л</w:t>
            </w:r>
          </w:p>
        </w:tc>
        <w:tc>
          <w:tcPr>
            <w:tcW w:w="1392" w:type="dxa"/>
            <w:noWrap/>
            <w:tcMar>
              <w:top w:w="0" w:type="dxa"/>
              <w:left w:w="108" w:type="dxa"/>
              <w:bottom w:w="0" w:type="dxa"/>
              <w:right w:w="108" w:type="dxa"/>
            </w:tcMar>
            <w:vAlign w:val="center"/>
          </w:tcPr>
          <w:p w:rsidR="00D2009B" w:rsidRPr="00DB4E18" w:rsidRDefault="00D2009B" w:rsidP="008079D0">
            <w:pPr>
              <w:pStyle w:val="25"/>
              <w:spacing w:before="0" w:after="0"/>
              <w:jc w:val="center"/>
              <w:rPr>
                <w:b/>
                <w:bCs/>
                <w:color w:val="000000" w:themeColor="text1"/>
                <w:sz w:val="20"/>
                <w:szCs w:val="20"/>
                <w:vertAlign w:val="baseline"/>
              </w:rPr>
            </w:pPr>
            <w:r>
              <w:rPr>
                <w:b/>
                <w:bCs/>
                <w:color w:val="000000" w:themeColor="text1"/>
                <w:sz w:val="20"/>
                <w:szCs w:val="20"/>
                <w:vertAlign w:val="baseline"/>
              </w:rPr>
              <w:t>10 0</w:t>
            </w:r>
            <w:r w:rsidRPr="00DB4E18">
              <w:rPr>
                <w:b/>
                <w:bCs/>
                <w:color w:val="000000" w:themeColor="text1"/>
                <w:sz w:val="20"/>
                <w:szCs w:val="20"/>
                <w:vertAlign w:val="baseline"/>
              </w:rPr>
              <w:t>00</w:t>
            </w:r>
          </w:p>
        </w:tc>
        <w:tc>
          <w:tcPr>
            <w:tcW w:w="1324" w:type="dxa"/>
          </w:tcPr>
          <w:p w:rsidR="00D2009B" w:rsidRPr="00CC7165" w:rsidRDefault="00D2009B" w:rsidP="00235FF6">
            <w:pPr>
              <w:jc w:val="center"/>
            </w:pPr>
          </w:p>
        </w:tc>
        <w:tc>
          <w:tcPr>
            <w:tcW w:w="1228" w:type="dxa"/>
          </w:tcPr>
          <w:p w:rsidR="00D2009B" w:rsidRPr="00CC7165" w:rsidRDefault="00D2009B" w:rsidP="00235FF6">
            <w:pPr>
              <w:jc w:val="center"/>
            </w:pPr>
          </w:p>
        </w:tc>
      </w:tr>
      <w:tr w:rsidR="00D2009B" w:rsidRPr="00CC7165" w:rsidTr="00EA209D">
        <w:trPr>
          <w:trHeight w:val="510"/>
        </w:trPr>
        <w:tc>
          <w:tcPr>
            <w:tcW w:w="580" w:type="dxa"/>
            <w:noWrap/>
            <w:vAlign w:val="bottom"/>
          </w:tcPr>
          <w:p w:rsidR="00D2009B" w:rsidRPr="00CC7165" w:rsidRDefault="00D2009B" w:rsidP="00235FF6">
            <w:pPr>
              <w:jc w:val="center"/>
              <w:rPr>
                <w:sz w:val="22"/>
                <w:szCs w:val="22"/>
              </w:rPr>
            </w:pPr>
            <w:r>
              <w:rPr>
                <w:sz w:val="22"/>
                <w:szCs w:val="22"/>
              </w:rPr>
              <w:t>3</w:t>
            </w:r>
          </w:p>
        </w:tc>
        <w:tc>
          <w:tcPr>
            <w:tcW w:w="2463" w:type="dxa"/>
            <w:vAlign w:val="center"/>
          </w:tcPr>
          <w:p w:rsidR="00D2009B" w:rsidRPr="009441AA" w:rsidRDefault="00D2009B" w:rsidP="008079D0">
            <w:pPr>
              <w:pStyle w:val="25"/>
              <w:spacing w:before="0" w:after="0"/>
              <w:ind w:left="54"/>
              <w:jc w:val="center"/>
              <w:rPr>
                <w:b/>
                <w:bCs/>
                <w:vertAlign w:val="baseline"/>
              </w:rPr>
            </w:pPr>
            <w:r w:rsidRPr="009441AA">
              <w:rPr>
                <w:b/>
                <w:bCs/>
                <w:vertAlign w:val="baseline"/>
              </w:rPr>
              <w:t>Бензин автомобильный марки А-80</w:t>
            </w:r>
          </w:p>
        </w:tc>
        <w:tc>
          <w:tcPr>
            <w:tcW w:w="2062" w:type="dxa"/>
            <w:vAlign w:val="center"/>
          </w:tcPr>
          <w:p w:rsidR="00D2009B" w:rsidRPr="009441AA" w:rsidRDefault="00D2009B" w:rsidP="008079D0">
            <w:pPr>
              <w:pStyle w:val="afd"/>
              <w:ind w:left="130"/>
              <w:rPr>
                <w:lang w:eastAsia="en-US"/>
              </w:rPr>
            </w:pPr>
            <w:r>
              <w:rPr>
                <w:color w:val="333333"/>
              </w:rPr>
              <w:t xml:space="preserve">ГОСТ  </w:t>
            </w:r>
            <w:proofErr w:type="gramStart"/>
            <w:r>
              <w:rPr>
                <w:color w:val="333333"/>
              </w:rPr>
              <w:t>Р</w:t>
            </w:r>
            <w:proofErr w:type="gramEnd"/>
            <w:r>
              <w:rPr>
                <w:color w:val="333333"/>
              </w:rPr>
              <w:t xml:space="preserve"> 51105-97</w:t>
            </w:r>
          </w:p>
          <w:p w:rsidR="00D2009B" w:rsidRPr="009441AA" w:rsidRDefault="00D2009B" w:rsidP="008079D0">
            <w:pPr>
              <w:pStyle w:val="afd"/>
              <w:ind w:left="130"/>
              <w:rPr>
                <w:lang w:eastAsia="en-US"/>
              </w:rPr>
            </w:pPr>
          </w:p>
        </w:tc>
        <w:tc>
          <w:tcPr>
            <w:tcW w:w="853" w:type="dxa"/>
            <w:noWrap/>
            <w:tcMar>
              <w:top w:w="0" w:type="dxa"/>
              <w:left w:w="108" w:type="dxa"/>
              <w:bottom w:w="0" w:type="dxa"/>
              <w:right w:w="108" w:type="dxa"/>
            </w:tcMar>
            <w:vAlign w:val="center"/>
          </w:tcPr>
          <w:p w:rsidR="00D2009B" w:rsidRPr="009441AA" w:rsidRDefault="00D2009B" w:rsidP="008079D0">
            <w:pPr>
              <w:pStyle w:val="25"/>
              <w:spacing w:before="0" w:after="0"/>
              <w:jc w:val="center"/>
              <w:rPr>
                <w:b/>
                <w:bCs/>
                <w:vertAlign w:val="baseline"/>
              </w:rPr>
            </w:pPr>
            <w:r w:rsidRPr="009441AA">
              <w:rPr>
                <w:b/>
                <w:bCs/>
                <w:vertAlign w:val="baseline"/>
              </w:rPr>
              <w:t>л</w:t>
            </w:r>
          </w:p>
        </w:tc>
        <w:tc>
          <w:tcPr>
            <w:tcW w:w="1392" w:type="dxa"/>
            <w:noWrap/>
            <w:tcMar>
              <w:top w:w="0" w:type="dxa"/>
              <w:left w:w="108" w:type="dxa"/>
              <w:bottom w:w="0" w:type="dxa"/>
              <w:right w:w="108" w:type="dxa"/>
            </w:tcMar>
            <w:vAlign w:val="center"/>
          </w:tcPr>
          <w:p w:rsidR="00D2009B" w:rsidRPr="00DB4E18" w:rsidRDefault="00D2009B" w:rsidP="008079D0">
            <w:pPr>
              <w:pStyle w:val="25"/>
              <w:spacing w:before="0" w:after="0"/>
              <w:jc w:val="center"/>
              <w:rPr>
                <w:b/>
                <w:bCs/>
                <w:color w:val="000000" w:themeColor="text1"/>
                <w:sz w:val="20"/>
                <w:szCs w:val="20"/>
                <w:vertAlign w:val="baseline"/>
              </w:rPr>
            </w:pPr>
            <w:r w:rsidRPr="00DB4E18">
              <w:rPr>
                <w:b/>
                <w:bCs/>
                <w:color w:val="000000" w:themeColor="text1"/>
                <w:sz w:val="20"/>
                <w:szCs w:val="20"/>
                <w:vertAlign w:val="baseline"/>
              </w:rPr>
              <w:t>1</w:t>
            </w:r>
            <w:r>
              <w:rPr>
                <w:b/>
                <w:bCs/>
                <w:color w:val="000000" w:themeColor="text1"/>
                <w:sz w:val="20"/>
                <w:szCs w:val="20"/>
                <w:vertAlign w:val="baseline"/>
              </w:rPr>
              <w:t>3</w:t>
            </w:r>
            <w:r w:rsidRPr="00DB4E18">
              <w:rPr>
                <w:b/>
                <w:bCs/>
                <w:color w:val="000000" w:themeColor="text1"/>
                <w:sz w:val="20"/>
                <w:szCs w:val="20"/>
                <w:vertAlign w:val="baseline"/>
              </w:rPr>
              <w:t xml:space="preserve"> 000</w:t>
            </w:r>
          </w:p>
        </w:tc>
        <w:tc>
          <w:tcPr>
            <w:tcW w:w="1324" w:type="dxa"/>
          </w:tcPr>
          <w:p w:rsidR="00D2009B" w:rsidRPr="00CC7165" w:rsidRDefault="00D2009B" w:rsidP="00235FF6">
            <w:pPr>
              <w:jc w:val="center"/>
            </w:pPr>
          </w:p>
        </w:tc>
        <w:tc>
          <w:tcPr>
            <w:tcW w:w="1228" w:type="dxa"/>
          </w:tcPr>
          <w:p w:rsidR="00D2009B" w:rsidRPr="00CC7165" w:rsidRDefault="00D2009B" w:rsidP="00235FF6">
            <w:pPr>
              <w:jc w:val="center"/>
            </w:pPr>
          </w:p>
        </w:tc>
      </w:tr>
      <w:tr w:rsidR="00D2009B" w:rsidRPr="00CC7165" w:rsidTr="00EA209D">
        <w:trPr>
          <w:trHeight w:val="510"/>
        </w:trPr>
        <w:tc>
          <w:tcPr>
            <w:tcW w:w="580" w:type="dxa"/>
            <w:noWrap/>
            <w:vAlign w:val="bottom"/>
          </w:tcPr>
          <w:p w:rsidR="00D2009B" w:rsidRPr="00CC7165" w:rsidRDefault="00D2009B" w:rsidP="00235FF6">
            <w:pPr>
              <w:jc w:val="center"/>
              <w:rPr>
                <w:sz w:val="22"/>
                <w:szCs w:val="22"/>
              </w:rPr>
            </w:pPr>
            <w:r>
              <w:rPr>
                <w:sz w:val="22"/>
                <w:szCs w:val="22"/>
              </w:rPr>
              <w:t>4</w:t>
            </w:r>
          </w:p>
        </w:tc>
        <w:tc>
          <w:tcPr>
            <w:tcW w:w="2463" w:type="dxa"/>
            <w:vAlign w:val="center"/>
          </w:tcPr>
          <w:p w:rsidR="00D2009B" w:rsidRPr="009441AA" w:rsidRDefault="00D2009B" w:rsidP="008079D0">
            <w:pPr>
              <w:pStyle w:val="25"/>
              <w:spacing w:before="0" w:after="0"/>
              <w:ind w:left="54"/>
              <w:jc w:val="center"/>
              <w:rPr>
                <w:b/>
                <w:bCs/>
                <w:vertAlign w:val="baseline"/>
              </w:rPr>
            </w:pPr>
            <w:r>
              <w:rPr>
                <w:b/>
                <w:bCs/>
                <w:vertAlign w:val="baseline"/>
              </w:rPr>
              <w:t>Сжиженный углеводородный газ (СУГ) ГОСТ 27578-87</w:t>
            </w:r>
          </w:p>
        </w:tc>
        <w:tc>
          <w:tcPr>
            <w:tcW w:w="2062" w:type="dxa"/>
            <w:vAlign w:val="center"/>
          </w:tcPr>
          <w:p w:rsidR="00D2009B" w:rsidRPr="00117F77" w:rsidRDefault="00D2009B" w:rsidP="008079D0">
            <w:pPr>
              <w:pStyle w:val="afd"/>
              <w:ind w:left="130"/>
              <w:rPr>
                <w:color w:val="333333"/>
              </w:rPr>
            </w:pPr>
            <w:r w:rsidRPr="00117F77">
              <w:t>ГОСТ 27578-87</w:t>
            </w:r>
          </w:p>
        </w:tc>
        <w:tc>
          <w:tcPr>
            <w:tcW w:w="853" w:type="dxa"/>
            <w:noWrap/>
            <w:tcMar>
              <w:top w:w="0" w:type="dxa"/>
              <w:left w:w="108" w:type="dxa"/>
              <w:bottom w:w="0" w:type="dxa"/>
              <w:right w:w="108" w:type="dxa"/>
            </w:tcMar>
            <w:vAlign w:val="center"/>
          </w:tcPr>
          <w:p w:rsidR="00D2009B" w:rsidRPr="009441AA" w:rsidRDefault="00D2009B" w:rsidP="008079D0">
            <w:pPr>
              <w:pStyle w:val="25"/>
              <w:spacing w:before="0" w:after="0"/>
              <w:jc w:val="center"/>
              <w:rPr>
                <w:b/>
                <w:bCs/>
                <w:vertAlign w:val="baseline"/>
              </w:rPr>
            </w:pPr>
            <w:r>
              <w:rPr>
                <w:b/>
                <w:bCs/>
                <w:vertAlign w:val="baseline"/>
              </w:rPr>
              <w:t>л</w:t>
            </w:r>
          </w:p>
        </w:tc>
        <w:tc>
          <w:tcPr>
            <w:tcW w:w="1392" w:type="dxa"/>
            <w:noWrap/>
            <w:tcMar>
              <w:top w:w="0" w:type="dxa"/>
              <w:left w:w="108" w:type="dxa"/>
              <w:bottom w:w="0" w:type="dxa"/>
              <w:right w:w="108" w:type="dxa"/>
            </w:tcMar>
            <w:vAlign w:val="center"/>
          </w:tcPr>
          <w:p w:rsidR="00D2009B" w:rsidRPr="00DB4E18" w:rsidRDefault="00D2009B" w:rsidP="008079D0">
            <w:pPr>
              <w:pStyle w:val="25"/>
              <w:spacing w:before="0" w:after="0"/>
              <w:jc w:val="center"/>
              <w:rPr>
                <w:b/>
                <w:bCs/>
                <w:color w:val="000000" w:themeColor="text1"/>
                <w:sz w:val="20"/>
                <w:szCs w:val="20"/>
                <w:vertAlign w:val="baseline"/>
              </w:rPr>
            </w:pPr>
            <w:r>
              <w:rPr>
                <w:b/>
                <w:bCs/>
                <w:color w:val="000000" w:themeColor="text1"/>
                <w:sz w:val="20"/>
                <w:szCs w:val="20"/>
                <w:vertAlign w:val="baseline"/>
              </w:rPr>
              <w:t>35</w:t>
            </w:r>
            <w:r w:rsidRPr="00DB4E18">
              <w:rPr>
                <w:b/>
                <w:bCs/>
                <w:color w:val="000000" w:themeColor="text1"/>
                <w:sz w:val="20"/>
                <w:szCs w:val="20"/>
                <w:vertAlign w:val="baseline"/>
              </w:rPr>
              <w:t xml:space="preserve"> 000</w:t>
            </w:r>
          </w:p>
        </w:tc>
        <w:tc>
          <w:tcPr>
            <w:tcW w:w="1324" w:type="dxa"/>
          </w:tcPr>
          <w:p w:rsidR="00D2009B" w:rsidRPr="00CC7165" w:rsidRDefault="00D2009B" w:rsidP="00235FF6">
            <w:pPr>
              <w:jc w:val="center"/>
            </w:pPr>
          </w:p>
        </w:tc>
        <w:tc>
          <w:tcPr>
            <w:tcW w:w="1228" w:type="dxa"/>
          </w:tcPr>
          <w:p w:rsidR="00D2009B" w:rsidRPr="00CC7165" w:rsidRDefault="00D2009B" w:rsidP="00235FF6">
            <w:pPr>
              <w:jc w:val="center"/>
            </w:pPr>
          </w:p>
        </w:tc>
      </w:tr>
    </w:tbl>
    <w:p w:rsidR="002213A1" w:rsidRPr="00CC7165" w:rsidRDefault="002213A1" w:rsidP="00235FF6">
      <w:pPr>
        <w:suppressAutoHyphens/>
        <w:jc w:val="both"/>
        <w:rPr>
          <w:sz w:val="22"/>
          <w:szCs w:val="22"/>
          <w:lang w:eastAsia="ar-SA"/>
        </w:rPr>
      </w:pPr>
    </w:p>
    <w:p w:rsidR="002213A1" w:rsidRPr="00CC7165" w:rsidRDefault="002213A1" w:rsidP="00235FF6">
      <w:pPr>
        <w:suppressAutoHyphens/>
        <w:jc w:val="both"/>
        <w:rPr>
          <w:sz w:val="22"/>
          <w:szCs w:val="22"/>
          <w:lang w:eastAsia="ar-SA"/>
        </w:rPr>
      </w:pPr>
      <w:r>
        <w:rPr>
          <w:sz w:val="22"/>
          <w:szCs w:val="22"/>
          <w:lang w:eastAsia="ar-SA"/>
        </w:rPr>
        <w:t xml:space="preserve"> </w:t>
      </w:r>
    </w:p>
    <w:tbl>
      <w:tblPr>
        <w:tblW w:w="9923" w:type="dxa"/>
        <w:tblInd w:w="2" w:type="dxa"/>
        <w:tblLayout w:type="fixed"/>
        <w:tblLook w:val="0000" w:firstRow="0" w:lastRow="0" w:firstColumn="0" w:lastColumn="0" w:noHBand="0" w:noVBand="0"/>
      </w:tblPr>
      <w:tblGrid>
        <w:gridCol w:w="568"/>
        <w:gridCol w:w="3118"/>
        <w:gridCol w:w="1701"/>
        <w:gridCol w:w="2541"/>
        <w:gridCol w:w="1995"/>
      </w:tblGrid>
      <w:tr w:rsidR="002213A1" w:rsidRPr="00CC7165">
        <w:trPr>
          <w:tblHeader/>
        </w:trPr>
        <w:tc>
          <w:tcPr>
            <w:tcW w:w="56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both"/>
              <w:rPr>
                <w:b/>
                <w:bCs/>
                <w:lang w:eastAsia="ar-SA"/>
              </w:rPr>
            </w:pPr>
            <w:r w:rsidRPr="00CC7165">
              <w:rPr>
                <w:b/>
                <w:bCs/>
                <w:sz w:val="22"/>
                <w:szCs w:val="22"/>
                <w:lang w:eastAsia="ar-SA"/>
              </w:rPr>
              <w:t xml:space="preserve">№ </w:t>
            </w:r>
            <w:proofErr w:type="gramStart"/>
            <w:r w:rsidRPr="00CC7165">
              <w:rPr>
                <w:b/>
                <w:bCs/>
                <w:sz w:val="22"/>
                <w:szCs w:val="22"/>
                <w:lang w:eastAsia="ar-SA"/>
              </w:rPr>
              <w:t>п</w:t>
            </w:r>
            <w:proofErr w:type="gramEnd"/>
            <w:r w:rsidRPr="00CC7165">
              <w:rPr>
                <w:b/>
                <w:bCs/>
                <w:sz w:val="22"/>
                <w:szCs w:val="22"/>
                <w:lang w:eastAsia="ar-SA"/>
              </w:rPr>
              <w:t>/п</w:t>
            </w:r>
          </w:p>
        </w:tc>
        <w:tc>
          <w:tcPr>
            <w:tcW w:w="311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Наименование показателя</w:t>
            </w:r>
          </w:p>
          <w:p w:rsidR="002213A1" w:rsidRPr="00CC7165" w:rsidRDefault="002213A1" w:rsidP="00235FF6">
            <w:pPr>
              <w:suppressAutoHyphens/>
              <w:autoSpaceDE w:val="0"/>
              <w:jc w:val="center"/>
              <w:rPr>
                <w:i/>
                <w:iCs/>
                <w:lang w:eastAsia="ar-SA"/>
              </w:rPr>
            </w:pPr>
          </w:p>
        </w:tc>
        <w:tc>
          <w:tcPr>
            <w:tcW w:w="1701"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Единица измерения</w:t>
            </w:r>
          </w:p>
        </w:tc>
        <w:tc>
          <w:tcPr>
            <w:tcW w:w="2541" w:type="dxa"/>
            <w:tcBorders>
              <w:top w:val="single" w:sz="4" w:space="0" w:color="000000"/>
              <w:left w:val="single" w:sz="4" w:space="0" w:color="000000"/>
              <w:bottom w:val="single" w:sz="4" w:space="0" w:color="000000"/>
            </w:tcBorders>
          </w:tcPr>
          <w:p w:rsidR="002213A1" w:rsidRDefault="002213A1" w:rsidP="00C2162A">
            <w:pPr>
              <w:suppressAutoHyphens/>
              <w:autoSpaceDE w:val="0"/>
              <w:snapToGrid w:val="0"/>
              <w:jc w:val="center"/>
              <w:rPr>
                <w:b/>
                <w:bCs/>
                <w:lang w:eastAsia="ar-SA"/>
              </w:rPr>
            </w:pPr>
            <w:r w:rsidRPr="00CC7165">
              <w:rPr>
                <w:b/>
                <w:bCs/>
                <w:sz w:val="22"/>
                <w:szCs w:val="22"/>
                <w:lang w:eastAsia="ar-SA"/>
              </w:rPr>
              <w:t>Значение</w:t>
            </w:r>
            <w:r>
              <w:rPr>
                <w:b/>
                <w:bCs/>
                <w:sz w:val="22"/>
                <w:szCs w:val="22"/>
                <w:lang w:eastAsia="ar-SA"/>
              </w:rPr>
              <w:t xml:space="preserve"> </w:t>
            </w:r>
          </w:p>
          <w:p w:rsidR="002213A1" w:rsidRPr="00CC7165" w:rsidRDefault="002213A1" w:rsidP="00562683">
            <w:pPr>
              <w:suppressAutoHyphens/>
              <w:autoSpaceDE w:val="0"/>
              <w:snapToGrid w:val="0"/>
              <w:rPr>
                <w:b/>
                <w:bCs/>
                <w:lang w:eastAsia="ar-SA"/>
              </w:rPr>
            </w:pPr>
          </w:p>
        </w:tc>
        <w:tc>
          <w:tcPr>
            <w:tcW w:w="1995" w:type="dxa"/>
            <w:tcBorders>
              <w:top w:val="single" w:sz="4" w:space="0" w:color="000000"/>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Примечание</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1</w:t>
            </w:r>
          </w:p>
        </w:tc>
        <w:tc>
          <w:tcPr>
            <w:tcW w:w="311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2</w:t>
            </w:r>
          </w:p>
        </w:tc>
        <w:tc>
          <w:tcPr>
            <w:tcW w:w="170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3</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4</w:t>
            </w: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5</w:t>
            </w:r>
          </w:p>
        </w:tc>
      </w:tr>
      <w:tr w:rsidR="006E5235" w:rsidRPr="00CC7165">
        <w:tc>
          <w:tcPr>
            <w:tcW w:w="568" w:type="dxa"/>
            <w:tcBorders>
              <w:left w:val="single" w:sz="4" w:space="0" w:color="000000"/>
              <w:bottom w:val="single" w:sz="4" w:space="0" w:color="000000"/>
            </w:tcBorders>
          </w:tcPr>
          <w:p w:rsidR="006E5235" w:rsidRDefault="006E5235" w:rsidP="00235FF6">
            <w:pPr>
              <w:suppressAutoHyphens/>
              <w:autoSpaceDE w:val="0"/>
              <w:snapToGrid w:val="0"/>
              <w:spacing w:after="60"/>
              <w:jc w:val="center"/>
              <w:rPr>
                <w:sz w:val="22"/>
                <w:szCs w:val="22"/>
                <w:lang w:eastAsia="ar-SA"/>
              </w:rPr>
            </w:pPr>
            <w:r>
              <w:rPr>
                <w:sz w:val="22"/>
                <w:szCs w:val="22"/>
                <w:lang w:eastAsia="ar-SA"/>
              </w:rPr>
              <w:t>1</w:t>
            </w:r>
          </w:p>
        </w:tc>
        <w:tc>
          <w:tcPr>
            <w:tcW w:w="3118" w:type="dxa"/>
            <w:tcBorders>
              <w:left w:val="single" w:sz="4" w:space="0" w:color="000000"/>
              <w:bottom w:val="single" w:sz="4" w:space="0" w:color="000000"/>
            </w:tcBorders>
            <w:vAlign w:val="center"/>
          </w:tcPr>
          <w:p w:rsidR="006E5235" w:rsidRPr="00CC4183" w:rsidRDefault="006E5235" w:rsidP="00562683">
            <w:pPr>
              <w:autoSpaceDE w:val="0"/>
              <w:snapToGrid w:val="0"/>
              <w:ind w:right="34"/>
              <w:rPr>
                <w:sz w:val="20"/>
                <w:szCs w:val="20"/>
              </w:rPr>
            </w:pPr>
            <w:r>
              <w:rPr>
                <w:sz w:val="20"/>
                <w:szCs w:val="20"/>
              </w:rPr>
              <w:t>Стоимость всего, с НДС</w:t>
            </w:r>
          </w:p>
        </w:tc>
        <w:tc>
          <w:tcPr>
            <w:tcW w:w="1701" w:type="dxa"/>
            <w:tcBorders>
              <w:left w:val="single" w:sz="4" w:space="0" w:color="000000"/>
              <w:bottom w:val="single" w:sz="4" w:space="0" w:color="000000"/>
            </w:tcBorders>
            <w:vAlign w:val="center"/>
          </w:tcPr>
          <w:p w:rsidR="006E5235" w:rsidRDefault="006E5235" w:rsidP="00562683">
            <w:pPr>
              <w:suppressAutoHyphens/>
              <w:autoSpaceDE w:val="0"/>
              <w:snapToGrid w:val="0"/>
              <w:spacing w:after="60"/>
              <w:jc w:val="center"/>
              <w:rPr>
                <w:sz w:val="22"/>
                <w:szCs w:val="22"/>
                <w:lang w:eastAsia="ar-SA"/>
              </w:rPr>
            </w:pPr>
            <w:r>
              <w:rPr>
                <w:sz w:val="22"/>
                <w:szCs w:val="22"/>
                <w:lang w:eastAsia="ar-SA"/>
              </w:rPr>
              <w:t>руб.</w:t>
            </w:r>
          </w:p>
        </w:tc>
        <w:tc>
          <w:tcPr>
            <w:tcW w:w="2541" w:type="dxa"/>
            <w:tcBorders>
              <w:left w:val="single" w:sz="4" w:space="0" w:color="000000"/>
              <w:bottom w:val="single" w:sz="4" w:space="0" w:color="000000"/>
            </w:tcBorders>
          </w:tcPr>
          <w:p w:rsidR="006E5235" w:rsidRPr="00CC7165" w:rsidRDefault="006E5235"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6E5235" w:rsidRPr="00CC7165" w:rsidRDefault="006E5235"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lang w:eastAsia="ar-SA"/>
              </w:rPr>
            </w:pPr>
            <w:r>
              <w:rPr>
                <w:sz w:val="22"/>
                <w:szCs w:val="22"/>
                <w:lang w:eastAsia="ar-SA"/>
              </w:rPr>
              <w:t>2</w:t>
            </w:r>
          </w:p>
        </w:tc>
        <w:tc>
          <w:tcPr>
            <w:tcW w:w="3118" w:type="dxa"/>
            <w:tcBorders>
              <w:left w:val="single" w:sz="4" w:space="0" w:color="000000"/>
              <w:bottom w:val="single" w:sz="4" w:space="0" w:color="000000"/>
            </w:tcBorders>
            <w:vAlign w:val="center"/>
          </w:tcPr>
          <w:p w:rsidR="002213A1" w:rsidRPr="00CC4183" w:rsidRDefault="002213A1" w:rsidP="00562683">
            <w:pPr>
              <w:autoSpaceDE w:val="0"/>
              <w:snapToGrid w:val="0"/>
              <w:ind w:right="34"/>
              <w:rPr>
                <w:sz w:val="20"/>
                <w:szCs w:val="20"/>
              </w:rPr>
            </w:pPr>
            <w:r w:rsidRPr="00CC4183">
              <w:rPr>
                <w:sz w:val="20"/>
                <w:szCs w:val="20"/>
              </w:rPr>
              <w:t xml:space="preserve">Количество АЗС на территории </w:t>
            </w:r>
            <w:proofErr w:type="spellStart"/>
            <w:r>
              <w:rPr>
                <w:sz w:val="20"/>
                <w:szCs w:val="20"/>
              </w:rPr>
              <w:t>г</w:t>
            </w:r>
            <w:proofErr w:type="gramStart"/>
            <w:r>
              <w:rPr>
                <w:sz w:val="20"/>
                <w:szCs w:val="20"/>
              </w:rPr>
              <w:t>.Е</w:t>
            </w:r>
            <w:proofErr w:type="gramEnd"/>
            <w:r>
              <w:rPr>
                <w:sz w:val="20"/>
                <w:szCs w:val="20"/>
              </w:rPr>
              <w:t>лабуга</w:t>
            </w:r>
            <w:proofErr w:type="spellEnd"/>
            <w:r w:rsidRPr="00CC4183">
              <w:rPr>
                <w:sz w:val="20"/>
                <w:szCs w:val="20"/>
              </w:rPr>
              <w:t xml:space="preserve"> и </w:t>
            </w:r>
            <w:r>
              <w:rPr>
                <w:sz w:val="20"/>
                <w:szCs w:val="20"/>
              </w:rPr>
              <w:t>Республика Татарстан</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spacing w:after="60"/>
              <w:jc w:val="center"/>
              <w:rPr>
                <w:lang w:eastAsia="ar-SA"/>
              </w:rPr>
            </w:pPr>
            <w:r>
              <w:rPr>
                <w:sz w:val="22"/>
                <w:szCs w:val="22"/>
                <w:lang w:eastAsia="ar-SA"/>
              </w:rPr>
              <w:t>шт.</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3</w:t>
            </w:r>
          </w:p>
        </w:tc>
        <w:tc>
          <w:tcPr>
            <w:tcW w:w="3118" w:type="dxa"/>
            <w:tcBorders>
              <w:left w:val="single" w:sz="4" w:space="0" w:color="000000"/>
              <w:bottom w:val="single" w:sz="4" w:space="0" w:color="000000"/>
            </w:tcBorders>
            <w:vAlign w:val="center"/>
          </w:tcPr>
          <w:p w:rsidR="002213A1" w:rsidRPr="002E4BAD" w:rsidRDefault="002213A1" w:rsidP="00562683">
            <w:pPr>
              <w:autoSpaceDE w:val="0"/>
              <w:snapToGrid w:val="0"/>
              <w:ind w:right="34"/>
              <w:rPr>
                <w:sz w:val="20"/>
                <w:szCs w:val="20"/>
              </w:rPr>
            </w:pPr>
            <w:r w:rsidRPr="002E4BAD">
              <w:rPr>
                <w:sz w:val="20"/>
                <w:szCs w:val="20"/>
                <w:lang w:eastAsia="en-US"/>
              </w:rPr>
              <w:t>Опыт работы Участника на рынке (количество полных лет деятельности участника в области реализации ГСМ)</w:t>
            </w:r>
          </w:p>
        </w:tc>
        <w:tc>
          <w:tcPr>
            <w:tcW w:w="1701" w:type="dxa"/>
            <w:tcBorders>
              <w:left w:val="single" w:sz="4" w:space="0" w:color="000000"/>
              <w:bottom w:val="single" w:sz="4" w:space="0" w:color="000000"/>
            </w:tcBorders>
            <w:vAlign w:val="center"/>
          </w:tcPr>
          <w:p w:rsidR="002213A1" w:rsidRDefault="002213A1" w:rsidP="00562683">
            <w:pPr>
              <w:suppressAutoHyphens/>
              <w:autoSpaceDE w:val="0"/>
              <w:snapToGrid w:val="0"/>
              <w:spacing w:after="60"/>
              <w:jc w:val="center"/>
              <w:rPr>
                <w:lang w:eastAsia="ar-SA"/>
              </w:rPr>
            </w:pPr>
            <w:r>
              <w:rPr>
                <w:sz w:val="22"/>
                <w:szCs w:val="22"/>
                <w:lang w:eastAsia="ar-SA"/>
              </w:rPr>
              <w:t>год</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4</w:t>
            </w:r>
          </w:p>
        </w:tc>
        <w:tc>
          <w:tcPr>
            <w:tcW w:w="3118" w:type="dxa"/>
            <w:tcBorders>
              <w:left w:val="single" w:sz="4" w:space="0" w:color="000000"/>
              <w:bottom w:val="single" w:sz="4" w:space="0" w:color="000000"/>
            </w:tcBorders>
            <w:vAlign w:val="center"/>
          </w:tcPr>
          <w:p w:rsidR="002213A1" w:rsidRPr="00CC4183" w:rsidRDefault="002213A1" w:rsidP="00562683">
            <w:pPr>
              <w:pStyle w:val="afd"/>
              <w:autoSpaceDE w:val="0"/>
              <w:snapToGrid w:val="0"/>
              <w:ind w:left="0" w:right="34"/>
              <w:rPr>
                <w:sz w:val="20"/>
                <w:szCs w:val="20"/>
                <w:lang w:eastAsia="en-US"/>
              </w:rPr>
            </w:pPr>
            <w:r w:rsidRPr="00CC4183">
              <w:rPr>
                <w:sz w:val="20"/>
                <w:szCs w:val="20"/>
                <w:lang w:eastAsia="en-US"/>
              </w:rPr>
              <w:t>Предоставление скидок (за объем потребления)</w:t>
            </w:r>
          </w:p>
        </w:tc>
        <w:tc>
          <w:tcPr>
            <w:tcW w:w="1701" w:type="dxa"/>
            <w:tcBorders>
              <w:left w:val="single" w:sz="4" w:space="0" w:color="000000"/>
              <w:bottom w:val="single" w:sz="4" w:space="0" w:color="000000"/>
            </w:tcBorders>
            <w:vAlign w:val="center"/>
          </w:tcPr>
          <w:p w:rsidR="002213A1" w:rsidRPr="00562683" w:rsidRDefault="002213A1" w:rsidP="00562683">
            <w:pPr>
              <w:suppressAutoHyphens/>
              <w:autoSpaceDE w:val="0"/>
              <w:snapToGrid w:val="0"/>
              <w:spacing w:after="60"/>
              <w:jc w:val="center"/>
              <w:rPr>
                <w:lang w:eastAsia="ar-SA"/>
              </w:rPr>
            </w:pPr>
            <w:r>
              <w:rPr>
                <w:sz w:val="22"/>
                <w:szCs w:val="22"/>
                <w:lang w:val="en-US" w:eastAsia="ar-SA"/>
              </w:rPr>
              <w:t xml:space="preserve">Min </w:t>
            </w:r>
            <w:r>
              <w:rPr>
                <w:sz w:val="22"/>
                <w:szCs w:val="22"/>
                <w:lang w:eastAsia="ar-SA"/>
              </w:rPr>
              <w:t xml:space="preserve">и </w:t>
            </w:r>
            <w:r>
              <w:rPr>
                <w:sz w:val="22"/>
                <w:szCs w:val="22"/>
                <w:lang w:val="en-US" w:eastAsia="ar-SA"/>
              </w:rPr>
              <w:t>max</w:t>
            </w:r>
            <w:r>
              <w:rPr>
                <w:sz w:val="22"/>
                <w:szCs w:val="22"/>
                <w:lang w:eastAsia="ar-SA"/>
              </w:rPr>
              <w:t xml:space="preserve"> значения</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auto"/>
            </w:tcBorders>
          </w:tcPr>
          <w:p w:rsidR="002213A1" w:rsidRDefault="002213A1" w:rsidP="00235FF6">
            <w:pPr>
              <w:suppressAutoHyphens/>
              <w:autoSpaceDE w:val="0"/>
              <w:snapToGrid w:val="0"/>
              <w:spacing w:after="60"/>
              <w:jc w:val="center"/>
              <w:rPr>
                <w:lang w:eastAsia="ar-SA"/>
              </w:rPr>
            </w:pPr>
            <w:r>
              <w:rPr>
                <w:sz w:val="22"/>
                <w:szCs w:val="22"/>
                <w:lang w:eastAsia="ar-SA"/>
              </w:rPr>
              <w:t>5</w:t>
            </w:r>
          </w:p>
        </w:tc>
        <w:tc>
          <w:tcPr>
            <w:tcW w:w="3118" w:type="dxa"/>
            <w:tcBorders>
              <w:left w:val="single" w:sz="4" w:space="0" w:color="000000"/>
              <w:bottom w:val="single" w:sz="4" w:space="0" w:color="auto"/>
            </w:tcBorders>
            <w:vAlign w:val="center"/>
          </w:tcPr>
          <w:p w:rsidR="002213A1" w:rsidRPr="00CC4183" w:rsidRDefault="002213A1" w:rsidP="002E4BAD">
            <w:pPr>
              <w:pStyle w:val="afd"/>
              <w:autoSpaceDE w:val="0"/>
              <w:snapToGrid w:val="0"/>
              <w:ind w:left="0" w:right="34"/>
              <w:rPr>
                <w:sz w:val="20"/>
                <w:szCs w:val="20"/>
                <w:lang w:eastAsia="en-US"/>
              </w:rPr>
            </w:pPr>
            <w:r w:rsidRPr="00CC4183">
              <w:rPr>
                <w:sz w:val="20"/>
                <w:szCs w:val="20"/>
                <w:lang w:eastAsia="en-US"/>
              </w:rPr>
              <w:t>Отсутствие неснижаемого остатка средств по карте</w:t>
            </w:r>
          </w:p>
        </w:tc>
        <w:tc>
          <w:tcPr>
            <w:tcW w:w="1701" w:type="dxa"/>
            <w:tcBorders>
              <w:left w:val="single" w:sz="4" w:space="0" w:color="000000"/>
              <w:bottom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left w:val="single" w:sz="4" w:space="0" w:color="000000"/>
              <w:bottom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auto"/>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6</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Отсутствие абонентской платы за выдачу и обслуживание карт</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lastRenderedPageBreak/>
              <w:t>7</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06080A">
            <w:pPr>
              <w:autoSpaceDE w:val="0"/>
              <w:snapToGrid w:val="0"/>
              <w:ind w:right="34"/>
              <w:rPr>
                <w:sz w:val="20"/>
                <w:szCs w:val="20"/>
              </w:rPr>
            </w:pPr>
            <w:r w:rsidRPr="00CC4183">
              <w:rPr>
                <w:sz w:val="20"/>
                <w:szCs w:val="20"/>
              </w:rPr>
              <w:t xml:space="preserve">Условия оплаты за </w:t>
            </w:r>
            <w:r w:rsidR="0006080A">
              <w:rPr>
                <w:sz w:val="20"/>
                <w:szCs w:val="20"/>
              </w:rPr>
              <w:t>товар</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Pr="00863B18" w:rsidRDefault="00863B18" w:rsidP="00562683">
            <w:pPr>
              <w:suppressAutoHyphens/>
              <w:autoSpaceDE w:val="0"/>
              <w:snapToGrid w:val="0"/>
              <w:spacing w:after="60"/>
              <w:jc w:val="center"/>
              <w:rPr>
                <w:sz w:val="20"/>
                <w:szCs w:val="20"/>
                <w:lang w:eastAsia="ar-SA"/>
              </w:rPr>
            </w:pPr>
            <w:r w:rsidRPr="00863B18">
              <w:rPr>
                <w:sz w:val="20"/>
                <w:szCs w:val="20"/>
                <w:lang w:eastAsia="en-US"/>
              </w:rPr>
              <w:t>предоплата 50 % и</w:t>
            </w:r>
            <w:r>
              <w:rPr>
                <w:sz w:val="20"/>
                <w:szCs w:val="20"/>
                <w:lang w:eastAsia="en-US"/>
              </w:rPr>
              <w:t xml:space="preserve">/или </w:t>
            </w:r>
            <w:r w:rsidRPr="00863B18">
              <w:rPr>
                <w:sz w:val="20"/>
                <w:szCs w:val="20"/>
                <w:lang w:eastAsia="en-US"/>
              </w:rPr>
              <w:t xml:space="preserve"> окончательный расчет по окончанию периода; оплата по окончанию периода и т.п.),</w:t>
            </w: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bl>
    <w:p w:rsidR="002213A1" w:rsidRDefault="002213A1" w:rsidP="005534EA">
      <w:pPr>
        <w:suppressAutoHyphens/>
        <w:jc w:val="both"/>
        <w:rPr>
          <w:lang w:eastAsia="ar-SA"/>
        </w:rPr>
      </w:pPr>
    </w:p>
    <w:p w:rsidR="002213A1" w:rsidRPr="00235FF6" w:rsidRDefault="002213A1" w:rsidP="00D44156">
      <w:pPr>
        <w:suppressAutoHyphens/>
        <w:ind w:firstLine="709"/>
        <w:jc w:val="both"/>
        <w:rPr>
          <w:lang w:eastAsia="ar-SA"/>
        </w:rPr>
      </w:pPr>
      <w:r w:rsidRPr="00235FF6">
        <w:rPr>
          <w:lang w:eastAsia="ar-SA"/>
        </w:rPr>
        <w:t>3. За</w:t>
      </w:r>
      <w:r>
        <w:rPr>
          <w:lang w:eastAsia="ar-SA"/>
        </w:rPr>
        <w:t>явка имеет следующие приложения: ю</w:t>
      </w:r>
      <w:r w:rsidRPr="00235FF6">
        <w:rPr>
          <w:lang w:eastAsia="ar-SA"/>
        </w:rPr>
        <w:t xml:space="preserve">ридические и бухгалтерские документы согласно перечню, указанному в </w:t>
      </w:r>
      <w:r>
        <w:rPr>
          <w:lang w:eastAsia="ar-SA"/>
        </w:rPr>
        <w:t>разделе 2 «Информационной карты Запроса предложений».</w:t>
      </w:r>
    </w:p>
    <w:p w:rsidR="002213A1" w:rsidRPr="00235FF6" w:rsidRDefault="002213A1" w:rsidP="00D44156">
      <w:pPr>
        <w:suppressAutoHyphens/>
        <w:ind w:firstLine="709"/>
        <w:jc w:val="both"/>
        <w:rPr>
          <w:lang w:eastAsia="ar-SA"/>
        </w:rPr>
      </w:pPr>
      <w:r w:rsidRPr="00235FF6">
        <w:rPr>
          <w:lang w:eastAsia="ar-SA"/>
        </w:rPr>
        <w:t xml:space="preserve">4. Мы ознакомлены с техническими </w:t>
      </w:r>
      <w:r>
        <w:rPr>
          <w:lang w:eastAsia="ar-SA"/>
        </w:rPr>
        <w:t>характеристикам</w:t>
      </w:r>
      <w:r w:rsidRPr="00235FF6">
        <w:rPr>
          <w:lang w:eastAsia="ar-SA"/>
        </w:rPr>
        <w:t>и Товара, влияющими на общую стоимость договора.</w:t>
      </w:r>
    </w:p>
    <w:p w:rsidR="002213A1" w:rsidRPr="00235FF6" w:rsidRDefault="002213A1" w:rsidP="00D44156">
      <w:pPr>
        <w:suppressAutoHyphens/>
        <w:ind w:firstLine="709"/>
        <w:jc w:val="both"/>
        <w:rPr>
          <w:lang w:eastAsia="ar-SA"/>
        </w:rPr>
      </w:pPr>
      <w:r w:rsidRPr="00235FF6">
        <w:rPr>
          <w:lang w:eastAsia="ar-SA"/>
        </w:rPr>
        <w:t xml:space="preserve">5. Мы согласны с тем, что в случае, если нами не были учтены какие-либо нюансы, связанные с </w:t>
      </w:r>
      <w:r>
        <w:rPr>
          <w:lang w:eastAsia="ar-SA"/>
        </w:rPr>
        <w:t xml:space="preserve">изготовлением и </w:t>
      </w:r>
      <w:r w:rsidRPr="00235FF6">
        <w:rPr>
          <w:lang w:eastAsia="ar-SA"/>
        </w:rPr>
        <w:t xml:space="preserve">поставкой Товара, составляющие полный комплекс по предмету </w:t>
      </w:r>
      <w:r>
        <w:rPr>
          <w:lang w:eastAsia="ar-SA"/>
        </w:rPr>
        <w:t>Запроса предложений</w:t>
      </w:r>
      <w:r w:rsidRPr="00235FF6">
        <w:rPr>
          <w:lang w:eastAsia="ar-SA"/>
        </w:rPr>
        <w:t xml:space="preserve">,  Товар будет в любом случае поставлен Покупателю в полном соответствии с </w:t>
      </w:r>
      <w:r>
        <w:rPr>
          <w:lang w:eastAsia="ar-SA"/>
        </w:rPr>
        <w:t>Закупочной</w:t>
      </w:r>
      <w:r w:rsidRPr="00235FF6">
        <w:rPr>
          <w:lang w:eastAsia="ar-SA"/>
        </w:rPr>
        <w:t xml:space="preserve"> документацией и техническими требованиями в пределах предлагаемой нами стоимости договора.</w:t>
      </w:r>
    </w:p>
    <w:p w:rsidR="002213A1" w:rsidRPr="00235FF6" w:rsidRDefault="002213A1" w:rsidP="00D44156">
      <w:pPr>
        <w:suppressAutoHyphens/>
        <w:ind w:firstLine="709"/>
        <w:jc w:val="both"/>
        <w:rPr>
          <w:lang w:eastAsia="ar-SA"/>
        </w:rPr>
      </w:pPr>
      <w:r w:rsidRPr="00235FF6">
        <w:rPr>
          <w:lang w:eastAsia="ar-SA"/>
        </w:rPr>
        <w:t xml:space="preserve">6. Если наши предложения, изложенные выше, будут приняты, мы берем на себя обязательство </w:t>
      </w:r>
      <w:r>
        <w:rPr>
          <w:lang w:eastAsia="ar-SA"/>
        </w:rPr>
        <w:t>изготовить и постави</w:t>
      </w:r>
      <w:r w:rsidRPr="00235FF6">
        <w:rPr>
          <w:lang w:eastAsia="ar-SA"/>
        </w:rPr>
        <w:t xml:space="preserve">ть Товар в соответствии с требованиями </w:t>
      </w:r>
      <w:r>
        <w:rPr>
          <w:lang w:eastAsia="ar-SA"/>
        </w:rPr>
        <w:t>Закупочной</w:t>
      </w:r>
      <w:r w:rsidRPr="00235FF6">
        <w:rPr>
          <w:lang w:eastAsia="ar-SA"/>
        </w:rPr>
        <w:t xml:space="preserve"> документац</w:t>
      </w:r>
      <w:r>
        <w:rPr>
          <w:lang w:eastAsia="ar-SA"/>
        </w:rPr>
        <w:t>ии, техническими требованиями, сроками поставки и условиями</w:t>
      </w:r>
      <w:r w:rsidRPr="00235FF6">
        <w:rPr>
          <w:lang w:eastAsia="ar-SA"/>
        </w:rPr>
        <w:t xml:space="preserve"> согласно нашим предложениям, которые мы просим включить в договор.</w:t>
      </w:r>
    </w:p>
    <w:p w:rsidR="002213A1" w:rsidRPr="00235FF6" w:rsidRDefault="002213A1" w:rsidP="00D44156">
      <w:pPr>
        <w:suppressAutoHyphens/>
        <w:ind w:right="-339" w:firstLine="709"/>
        <w:jc w:val="both"/>
        <w:rPr>
          <w:lang w:eastAsia="ar-SA"/>
        </w:rPr>
      </w:pPr>
      <w:r>
        <w:rPr>
          <w:lang w:eastAsia="ar-SA"/>
        </w:rPr>
        <w:t>7. Настоящей З</w:t>
      </w:r>
      <w:r w:rsidRPr="00235FF6">
        <w:rPr>
          <w:lang w:eastAsia="ar-SA"/>
        </w:rPr>
        <w:t xml:space="preserve">аявкой подтверждаем, что </w:t>
      </w:r>
    </w:p>
    <w:p w:rsidR="002213A1" w:rsidRPr="00235FF6" w:rsidRDefault="002213A1" w:rsidP="005534EA">
      <w:pPr>
        <w:suppressAutoHyphens/>
        <w:ind w:right="-340"/>
        <w:jc w:val="center"/>
        <w:rPr>
          <w:i/>
          <w:iCs/>
          <w:sz w:val="16"/>
          <w:szCs w:val="16"/>
          <w:lang w:eastAsia="ar-SA"/>
        </w:rPr>
      </w:pPr>
      <w:r w:rsidRPr="00235FF6">
        <w:rPr>
          <w:i/>
          <w:iCs/>
          <w:sz w:val="16"/>
          <w:szCs w:val="16"/>
          <w:lang w:eastAsia="ar-SA"/>
        </w:rPr>
        <w:t>____________________________________________________________________________________________________________</w:t>
      </w:r>
    </w:p>
    <w:p w:rsidR="002213A1" w:rsidRPr="00235FF6" w:rsidRDefault="002213A1" w:rsidP="005534EA">
      <w:pPr>
        <w:suppressAutoHyphens/>
        <w:ind w:right="-340" w:firstLine="540"/>
        <w:jc w:val="center"/>
        <w:rPr>
          <w:i/>
          <w:iCs/>
          <w:sz w:val="16"/>
          <w:szCs w:val="16"/>
          <w:lang w:eastAsia="ar-SA"/>
        </w:rPr>
      </w:pPr>
      <w:r>
        <w:rPr>
          <w:i/>
          <w:iCs/>
          <w:sz w:val="16"/>
          <w:szCs w:val="16"/>
          <w:lang w:eastAsia="ar-SA"/>
        </w:rPr>
        <w:t xml:space="preserve"> (наименование организации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97665E" w:rsidRDefault="002213A1" w:rsidP="0097665E">
      <w:pPr>
        <w:ind w:firstLine="539"/>
        <w:jc w:val="both"/>
      </w:pPr>
      <w:r w:rsidRPr="0097665E">
        <w:t>соответствуе</w:t>
      </w:r>
      <w:r>
        <w:t>т</w:t>
      </w:r>
      <w:r w:rsidRPr="0097665E">
        <w:t xml:space="preserve"> следующим требованиям, предъявляемым к участникам запроса предложений (в соответствии с  Документацией запроса предложений): </w:t>
      </w:r>
    </w:p>
    <w:p w:rsidR="002213A1" w:rsidRPr="0097665E" w:rsidRDefault="002213A1" w:rsidP="0097665E">
      <w:pPr>
        <w:numPr>
          <w:ilvl w:val="5"/>
          <w:numId w:val="0"/>
        </w:numPr>
        <w:tabs>
          <w:tab w:val="left" w:pos="1080"/>
          <w:tab w:val="left" w:pos="1985"/>
        </w:tabs>
        <w:ind w:firstLine="709"/>
        <w:jc w:val="both"/>
      </w:pPr>
      <w:proofErr w:type="gramStart"/>
      <w:r w:rsidRPr="0097665E">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roofErr w:type="gramEnd"/>
    </w:p>
    <w:p w:rsidR="002213A1" w:rsidRPr="0097665E" w:rsidRDefault="002213A1" w:rsidP="0097665E">
      <w:pPr>
        <w:ind w:firstLine="709"/>
        <w:jc w:val="both"/>
      </w:pPr>
      <w:r w:rsidRPr="0097665E">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2213A1" w:rsidRPr="0097665E" w:rsidRDefault="002213A1" w:rsidP="0097665E">
      <w:pPr>
        <w:ind w:firstLine="709"/>
        <w:jc w:val="both"/>
      </w:pPr>
      <w:r w:rsidRPr="0097665E">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2213A1" w:rsidRPr="0097665E" w:rsidRDefault="002213A1" w:rsidP="0097665E">
      <w:pPr>
        <w:ind w:firstLine="709"/>
        <w:jc w:val="both"/>
      </w:pPr>
      <w:r w:rsidRPr="0097665E">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2213A1" w:rsidRPr="0097665E" w:rsidRDefault="002213A1" w:rsidP="0097665E">
      <w:pPr>
        <w:ind w:firstLine="709"/>
        <w:jc w:val="both"/>
      </w:pPr>
      <w:r w:rsidRPr="0097665E">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2213A1" w:rsidRDefault="002213A1" w:rsidP="0097665E">
      <w:pPr>
        <w:suppressAutoHyphens/>
        <w:ind w:firstLine="709"/>
        <w:jc w:val="both"/>
      </w:pPr>
      <w:r w:rsidRPr="0097665E">
        <w:t>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законом от 18.07.2011г. №223-ФЗ «О закупках товаров, работ, услуг отдельными видами юридических лиц».</w:t>
      </w:r>
    </w:p>
    <w:p w:rsidR="002213A1" w:rsidRPr="00235FF6" w:rsidRDefault="002213A1" w:rsidP="0097665E">
      <w:pPr>
        <w:suppressAutoHyphens/>
        <w:jc w:val="both"/>
        <w:rPr>
          <w:lang w:eastAsia="ar-SA"/>
        </w:rPr>
      </w:pPr>
      <w:r>
        <w:rPr>
          <w:lang w:eastAsia="ar-SA"/>
        </w:rPr>
        <w:t xml:space="preserve">8. </w:t>
      </w:r>
      <w:proofErr w:type="gramStart"/>
      <w:r>
        <w:rPr>
          <w:lang w:eastAsia="ar-SA"/>
        </w:rPr>
        <w:t>Настоящей З</w:t>
      </w:r>
      <w:r w:rsidRPr="00235FF6">
        <w:rPr>
          <w:lang w:eastAsia="ar-SA"/>
        </w:rPr>
        <w:t>аявкой гарантируем досто</w:t>
      </w:r>
      <w:r>
        <w:rPr>
          <w:lang w:eastAsia="ar-SA"/>
        </w:rPr>
        <w:t>верность представленной нами в З</w:t>
      </w:r>
      <w:r w:rsidRPr="00235FF6">
        <w:rPr>
          <w:lang w:eastAsia="ar-SA"/>
        </w:rPr>
        <w:t>аявке и</w:t>
      </w:r>
      <w:r>
        <w:rPr>
          <w:lang w:eastAsia="ar-SA"/>
        </w:rPr>
        <w:t>нформации и подтверждаем право З</w:t>
      </w:r>
      <w:r w:rsidRPr="00235FF6">
        <w:rPr>
          <w:lang w:eastAsia="ar-SA"/>
        </w:rPr>
        <w:t xml:space="preserve">аказчика (уполномоченного органа, </w:t>
      </w:r>
      <w:r>
        <w:rPr>
          <w:lang w:eastAsia="ar-SA"/>
        </w:rPr>
        <w:t>Закупочной</w:t>
      </w:r>
      <w:r w:rsidRPr="00235FF6">
        <w:rPr>
          <w:lang w:eastAsia="ar-SA"/>
        </w:rPr>
        <w:t xml:space="preserve"> комиссии),   не противоречащее требовани</w:t>
      </w:r>
      <w:r>
        <w:rPr>
          <w:lang w:eastAsia="ar-SA"/>
        </w:rPr>
        <w:t>ю формировании равных для всех У</w:t>
      </w:r>
      <w:r w:rsidRPr="00235FF6">
        <w:rPr>
          <w:lang w:eastAsia="ar-SA"/>
        </w:rPr>
        <w:t xml:space="preserve">частников </w:t>
      </w:r>
      <w:r>
        <w:rPr>
          <w:lang w:eastAsia="ar-SA"/>
        </w:rPr>
        <w:t>Запроса предложений</w:t>
      </w:r>
      <w:r w:rsidRPr="00235FF6">
        <w:rPr>
          <w:lang w:eastAsia="ar-SA"/>
        </w:rPr>
        <w:t>, запрашивать у нас, в уполномоченных органах</w:t>
      </w:r>
      <w:r>
        <w:rPr>
          <w:lang w:eastAsia="ar-SA"/>
        </w:rPr>
        <w:t xml:space="preserve"> власти и у упомянутых в нашей З</w:t>
      </w:r>
      <w:r w:rsidRPr="00235FF6">
        <w:rPr>
          <w:lang w:eastAsia="ar-SA"/>
        </w:rPr>
        <w:t>аявке юридических и физических лиц информацию, уточняющую пре</w:t>
      </w:r>
      <w:r>
        <w:rPr>
          <w:lang w:eastAsia="ar-SA"/>
        </w:rPr>
        <w:t>дставленные нами в ней сведения</w:t>
      </w:r>
      <w:r w:rsidRPr="00235FF6">
        <w:rPr>
          <w:lang w:eastAsia="ar-SA"/>
        </w:rPr>
        <w:t>.</w:t>
      </w:r>
      <w:proofErr w:type="gramEnd"/>
    </w:p>
    <w:p w:rsidR="002213A1" w:rsidRPr="00235FF6" w:rsidRDefault="002213A1" w:rsidP="005534EA">
      <w:pPr>
        <w:widowControl w:val="0"/>
        <w:suppressAutoHyphens/>
        <w:jc w:val="both"/>
        <w:rPr>
          <w:lang w:eastAsia="ar-SA"/>
        </w:rPr>
      </w:pPr>
      <w:r w:rsidRPr="00235FF6">
        <w:rPr>
          <w:lang w:eastAsia="ar-SA"/>
        </w:rPr>
        <w:t>9. </w:t>
      </w:r>
      <w:proofErr w:type="gramStart"/>
      <w:r w:rsidRPr="00235FF6">
        <w:rPr>
          <w:lang w:eastAsia="ar-SA"/>
        </w:rPr>
        <w:t xml:space="preserve">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w:t>
      </w:r>
      <w:r>
        <w:rPr>
          <w:lang w:eastAsia="ar-SA"/>
        </w:rPr>
        <w:t>Закупочной</w:t>
      </w:r>
      <w:r w:rsidRPr="00235FF6">
        <w:rPr>
          <w:lang w:eastAsia="ar-SA"/>
        </w:rPr>
        <w:t xml:space="preserve"> документации и условиями н</w:t>
      </w:r>
      <w:r>
        <w:rPr>
          <w:lang w:eastAsia="ar-SA"/>
        </w:rPr>
        <w:t xml:space="preserve">аших предложений, </w:t>
      </w:r>
      <w:r w:rsidRPr="00F050B3">
        <w:t xml:space="preserve">не ранее чем через три дня со дня размещения на </w:t>
      </w:r>
      <w:r w:rsidRPr="00F050B3">
        <w:lastRenderedPageBreak/>
        <w:t>сайте протокола рассмотрения и оценки заявок и не позднее чем через десять дней со дня подписания указанного протокола</w:t>
      </w:r>
      <w:r w:rsidRPr="00235FF6">
        <w:rPr>
          <w:lang w:eastAsia="ar-SA"/>
        </w:rPr>
        <w:t>.</w:t>
      </w:r>
      <w:proofErr w:type="gramEnd"/>
    </w:p>
    <w:p w:rsidR="002213A1" w:rsidRPr="00235FF6" w:rsidRDefault="002213A1" w:rsidP="005534EA">
      <w:pPr>
        <w:suppressAutoHyphens/>
        <w:jc w:val="both"/>
        <w:rPr>
          <w:lang w:eastAsia="ar-SA"/>
        </w:rPr>
      </w:pPr>
      <w:r w:rsidRPr="00235FF6">
        <w:rPr>
          <w:lang w:eastAsia="ar-SA"/>
        </w:rPr>
        <w:t>10. В случае если наши предложения б</w:t>
      </w:r>
      <w:r>
        <w:rPr>
          <w:lang w:eastAsia="ar-SA"/>
        </w:rPr>
        <w:t>удут лучшими после предложений П</w:t>
      </w:r>
      <w:r w:rsidRPr="00235FF6">
        <w:rPr>
          <w:lang w:eastAsia="ar-SA"/>
        </w:rPr>
        <w:t xml:space="preserve">обедителя </w:t>
      </w:r>
      <w:r>
        <w:rPr>
          <w:lang w:eastAsia="ar-SA"/>
        </w:rPr>
        <w:t>Запроса предложений, а П</w:t>
      </w:r>
      <w:r w:rsidRPr="00235FF6">
        <w:rPr>
          <w:lang w:eastAsia="ar-SA"/>
        </w:rPr>
        <w:t xml:space="preserve">обедитель </w:t>
      </w:r>
      <w:r>
        <w:rPr>
          <w:lang w:eastAsia="ar-SA"/>
        </w:rPr>
        <w:t>Запроса предложений</w:t>
      </w:r>
      <w:r w:rsidRPr="00235FF6">
        <w:rPr>
          <w:lang w:eastAsia="ar-SA"/>
        </w:rPr>
        <w:t xml:space="preserve"> будет признан уклонившимся от заключения договора с</w:t>
      </w:r>
      <w:r w:rsidRPr="00235FF6">
        <w:rPr>
          <w:b/>
          <w:bCs/>
          <w:lang w:eastAsia="ar-SA"/>
        </w:rPr>
        <w:t xml:space="preserve"> Заказчиком</w:t>
      </w:r>
      <w:r w:rsidRPr="00235FF6">
        <w:rPr>
          <w:lang w:eastAsia="ar-SA"/>
        </w:rPr>
        <w:t xml:space="preserve">, мы обязуемся подписать данный договор на </w:t>
      </w:r>
      <w:r>
        <w:rPr>
          <w:lang w:eastAsia="ar-SA"/>
        </w:rPr>
        <w:t>изготовление соответствующего Товара</w:t>
      </w:r>
      <w:r w:rsidRPr="00235FF6">
        <w:rPr>
          <w:lang w:eastAsia="ar-SA"/>
        </w:rPr>
        <w:t xml:space="preserve"> в соответствии с требованиями </w:t>
      </w:r>
      <w:r>
        <w:rPr>
          <w:lang w:eastAsia="ar-SA"/>
        </w:rPr>
        <w:t>Закупочной</w:t>
      </w:r>
      <w:r w:rsidRPr="00235FF6">
        <w:rPr>
          <w:lang w:eastAsia="ar-SA"/>
        </w:rPr>
        <w:t xml:space="preserve"> документации и усло</w:t>
      </w:r>
      <w:r>
        <w:rPr>
          <w:lang w:eastAsia="ar-SA"/>
        </w:rPr>
        <w:t>виями нашего предложения</w:t>
      </w:r>
      <w:r w:rsidRPr="00235FF6">
        <w:rPr>
          <w:lang w:eastAsia="ar-SA"/>
        </w:rPr>
        <w:t>.</w:t>
      </w:r>
    </w:p>
    <w:p w:rsidR="002213A1" w:rsidRPr="00235FF6" w:rsidRDefault="002213A1" w:rsidP="005534EA">
      <w:pPr>
        <w:suppressAutoHyphens/>
        <w:ind w:right="-339"/>
        <w:rPr>
          <w:lang w:eastAsia="ar-SA"/>
        </w:rPr>
      </w:pPr>
      <w:r w:rsidRPr="00235FF6">
        <w:rPr>
          <w:lang w:eastAsia="ar-SA"/>
        </w:rPr>
        <w:t>11. Мы подтверждаем, что мы извещены о включении сведений о</w:t>
      </w:r>
    </w:p>
    <w:p w:rsidR="002213A1" w:rsidRPr="00235FF6" w:rsidRDefault="002213A1" w:rsidP="002E4BAD">
      <w:pPr>
        <w:suppressAutoHyphens/>
        <w:ind w:right="-1"/>
        <w:jc w:val="center"/>
        <w:rPr>
          <w:i/>
          <w:iCs/>
          <w:sz w:val="16"/>
          <w:szCs w:val="16"/>
          <w:lang w:eastAsia="ar-SA"/>
        </w:rPr>
      </w:pPr>
      <w:r w:rsidRPr="00235FF6">
        <w:rPr>
          <w:b/>
          <w:bCs/>
          <w:u w:val="single"/>
          <w:lang w:eastAsia="ar-SA"/>
        </w:rPr>
        <w:t>«__________________________________________________________________»</w:t>
      </w:r>
      <w:r w:rsidRPr="00235FF6">
        <w:rPr>
          <w:lang w:eastAsia="ar-SA"/>
        </w:rPr>
        <w:t xml:space="preserve">    в                                                   </w:t>
      </w:r>
      <w:r>
        <w:rPr>
          <w:i/>
          <w:iCs/>
          <w:sz w:val="16"/>
          <w:szCs w:val="16"/>
          <w:lang w:eastAsia="ar-SA"/>
        </w:rPr>
        <w:t>(наименование организации -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235FF6" w:rsidRDefault="002213A1" w:rsidP="005534EA">
      <w:pPr>
        <w:suppressAutoHyphens/>
        <w:jc w:val="both"/>
        <w:rPr>
          <w:lang w:eastAsia="ar-SA"/>
        </w:rPr>
      </w:pPr>
      <w:r w:rsidRPr="00235FF6">
        <w:rPr>
          <w:lang w:eastAsia="ar-SA"/>
        </w:rPr>
        <w:t>Реестр недобросовестных поставщиков в случае уклонения нами от заключения договора.</w:t>
      </w:r>
    </w:p>
    <w:p w:rsidR="002213A1" w:rsidRPr="00235FF6" w:rsidRDefault="002213A1" w:rsidP="005534EA">
      <w:pPr>
        <w:suppressAutoHyphens/>
        <w:rPr>
          <w:lang w:eastAsia="ar-SA"/>
        </w:rPr>
      </w:pPr>
      <w:r w:rsidRPr="00235FF6">
        <w:rPr>
          <w:lang w:eastAsia="ar-SA"/>
        </w:rPr>
        <w:t xml:space="preserve">12.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235FF6">
        <w:rPr>
          <w:lang w:eastAsia="ar-SA"/>
        </w:rPr>
        <w:t>уполномочен</w:t>
      </w:r>
      <w:proofErr w:type="gramEnd"/>
      <w:r w:rsidRPr="00235FF6">
        <w:rPr>
          <w:lang w:eastAsia="ar-SA"/>
        </w:rPr>
        <w:t xml:space="preserve">: </w:t>
      </w:r>
    </w:p>
    <w:p w:rsidR="002213A1" w:rsidRPr="00235FF6" w:rsidRDefault="002213A1" w:rsidP="005534EA">
      <w:pPr>
        <w:suppressAutoHyphens/>
        <w:rPr>
          <w:b/>
          <w:bCs/>
          <w:u w:val="single"/>
          <w:lang w:eastAsia="ar-SA"/>
        </w:rPr>
      </w:pPr>
      <w:r w:rsidRPr="00235FF6">
        <w:rPr>
          <w:u w:val="single"/>
          <w:lang w:eastAsia="ar-SA"/>
        </w:rPr>
        <w:t>_____________________________________________________________________________</w:t>
      </w:r>
    </w:p>
    <w:p w:rsidR="002213A1" w:rsidRPr="00235FF6" w:rsidRDefault="002213A1" w:rsidP="005534EA">
      <w:pPr>
        <w:suppressAutoHyphens/>
        <w:ind w:firstLine="540"/>
        <w:jc w:val="center"/>
        <w:rPr>
          <w:b/>
          <w:bCs/>
          <w:i/>
          <w:iCs/>
          <w:sz w:val="16"/>
          <w:szCs w:val="16"/>
          <w:lang w:eastAsia="ar-SA"/>
        </w:rPr>
      </w:pPr>
      <w:r w:rsidRPr="00235FF6">
        <w:rPr>
          <w:b/>
          <w:bCs/>
          <w:i/>
          <w:iCs/>
          <w:sz w:val="16"/>
          <w:szCs w:val="16"/>
          <w:lang w:eastAsia="ar-SA"/>
        </w:rPr>
        <w:t>(Ф.И.О., телефон работника организации – Участника)</w:t>
      </w:r>
    </w:p>
    <w:p w:rsidR="002213A1" w:rsidRPr="00235FF6" w:rsidRDefault="002213A1" w:rsidP="005534EA">
      <w:pPr>
        <w:suppressAutoHyphens/>
        <w:ind w:firstLine="540"/>
        <w:jc w:val="both"/>
        <w:rPr>
          <w:lang w:eastAsia="ar-SA"/>
        </w:rPr>
      </w:pPr>
      <w:r w:rsidRPr="00235FF6">
        <w:rPr>
          <w:lang w:eastAsia="ar-SA"/>
        </w:rPr>
        <w:t xml:space="preserve">Все сведения о проведении </w:t>
      </w:r>
      <w:r>
        <w:rPr>
          <w:lang w:eastAsia="ar-SA"/>
        </w:rPr>
        <w:t>Запроса предложений</w:t>
      </w:r>
      <w:r w:rsidRPr="00235FF6">
        <w:rPr>
          <w:lang w:eastAsia="ar-SA"/>
        </w:rPr>
        <w:t xml:space="preserve"> просим сообщать уполномоченному лицу.</w:t>
      </w:r>
    </w:p>
    <w:p w:rsidR="002213A1" w:rsidRPr="00235FF6" w:rsidRDefault="002213A1" w:rsidP="005534EA">
      <w:pPr>
        <w:suppressAutoHyphens/>
        <w:jc w:val="both"/>
        <w:rPr>
          <w:lang w:eastAsia="ar-SA"/>
        </w:rPr>
      </w:pPr>
      <w:r w:rsidRPr="00235FF6">
        <w:rPr>
          <w:lang w:eastAsia="ar-SA"/>
        </w:rPr>
        <w:t>13. В случае присуждения нам права з</w:t>
      </w:r>
      <w:r>
        <w:rPr>
          <w:lang w:eastAsia="ar-SA"/>
        </w:rPr>
        <w:t>аключить договор в период с момента</w:t>
      </w:r>
      <w:r w:rsidRPr="00235FF6">
        <w:rPr>
          <w:lang w:eastAsia="ar-SA"/>
        </w:rPr>
        <w:t xml:space="preserve"> получения проекта договора и до подписания о</w:t>
      </w:r>
      <w:r>
        <w:rPr>
          <w:lang w:eastAsia="ar-SA"/>
        </w:rPr>
        <w:t>фициального договора настоящая З</w:t>
      </w:r>
      <w:r w:rsidRPr="00235FF6">
        <w:rPr>
          <w:lang w:eastAsia="ar-SA"/>
        </w:rPr>
        <w:t>аявка будет носить характер предварительного заключен</w:t>
      </w:r>
      <w:r>
        <w:rPr>
          <w:lang w:eastAsia="ar-SA"/>
        </w:rPr>
        <w:t>ного нами и З</w:t>
      </w:r>
      <w:r w:rsidRPr="00235FF6">
        <w:rPr>
          <w:lang w:eastAsia="ar-SA"/>
        </w:rPr>
        <w:t>аказчиком соглашения о заключении  договора на условиях наших предложений.</w:t>
      </w:r>
    </w:p>
    <w:p w:rsidR="002213A1" w:rsidRPr="00235FF6" w:rsidRDefault="002213A1" w:rsidP="005534EA">
      <w:pPr>
        <w:suppressAutoHyphens/>
        <w:jc w:val="both"/>
        <w:rPr>
          <w:lang w:eastAsia="ar-SA"/>
        </w:rPr>
      </w:pPr>
      <w:r w:rsidRPr="00235FF6">
        <w:rPr>
          <w:lang w:eastAsia="ar-SA"/>
        </w:rPr>
        <w:t>15. Наши юридический и фактический адреса: _______________________________</w:t>
      </w:r>
    </w:p>
    <w:p w:rsidR="002213A1" w:rsidRPr="00235FF6" w:rsidRDefault="002213A1" w:rsidP="005534EA">
      <w:pPr>
        <w:suppressAutoHyphens/>
        <w:jc w:val="both"/>
        <w:rPr>
          <w:lang w:eastAsia="ar-SA"/>
        </w:rPr>
      </w:pPr>
      <w:r w:rsidRPr="00235FF6">
        <w:rPr>
          <w:lang w:eastAsia="ar-SA"/>
        </w:rPr>
        <w:t>16.Корреспонденцию в наш адрес просим направлять по адресу: __________________________________________</w:t>
      </w:r>
    </w:p>
    <w:p w:rsidR="002213A1" w:rsidRPr="00235FF6" w:rsidRDefault="002213A1" w:rsidP="005534EA">
      <w:pPr>
        <w:suppressAutoHyphens/>
        <w:jc w:val="both"/>
        <w:rPr>
          <w:lang w:eastAsia="ar-SA"/>
        </w:rPr>
      </w:pPr>
      <w:r>
        <w:rPr>
          <w:lang w:eastAsia="ar-SA"/>
        </w:rPr>
        <w:t>17. К настоящей З</w:t>
      </w:r>
      <w:r w:rsidRPr="00235FF6">
        <w:rPr>
          <w:lang w:eastAsia="ar-SA"/>
        </w:rPr>
        <w:t xml:space="preserve">аявке прилагаются документы согласно описи. </w:t>
      </w:r>
    </w:p>
    <w:p w:rsidR="002213A1" w:rsidRPr="00235FF6" w:rsidRDefault="002213A1" w:rsidP="005534EA">
      <w:pPr>
        <w:suppressAutoHyphens/>
        <w:ind w:firstLine="540"/>
        <w:jc w:val="both"/>
        <w:rPr>
          <w:sz w:val="16"/>
          <w:szCs w:val="16"/>
          <w:lang w:eastAsia="ar-SA"/>
        </w:rPr>
      </w:pPr>
    </w:p>
    <w:p w:rsidR="002213A1" w:rsidRPr="00235FF6" w:rsidRDefault="002213A1" w:rsidP="005534EA">
      <w:pPr>
        <w:suppressAutoHyphens/>
        <w:jc w:val="both"/>
        <w:rPr>
          <w:lang w:eastAsia="ar-SA"/>
        </w:rPr>
      </w:pPr>
      <w:r>
        <w:rPr>
          <w:b/>
          <w:bCs/>
          <w:lang w:eastAsia="ar-SA"/>
        </w:rPr>
        <w:t>Д</w:t>
      </w:r>
      <w:r w:rsidRPr="00235FF6">
        <w:rPr>
          <w:b/>
          <w:bCs/>
          <w:lang w:eastAsia="ar-SA"/>
        </w:rPr>
        <w:t>иректор</w:t>
      </w:r>
      <w:r w:rsidRPr="00235FF6">
        <w:rPr>
          <w:lang w:eastAsia="ar-SA"/>
        </w:rPr>
        <w:t>__</w:t>
      </w:r>
      <w:r>
        <w:rPr>
          <w:lang w:eastAsia="ar-SA"/>
        </w:rPr>
        <w:t>_____________</w:t>
      </w:r>
      <w:r w:rsidRPr="00235FF6">
        <w:rPr>
          <w:lang w:eastAsia="ar-SA"/>
        </w:rPr>
        <w:t xml:space="preserve">________________________ </w:t>
      </w:r>
    </w:p>
    <w:p w:rsidR="002213A1" w:rsidRPr="00235FF6" w:rsidRDefault="002213A1" w:rsidP="005534EA">
      <w:pPr>
        <w:suppressAutoHyphens/>
        <w:jc w:val="center"/>
        <w:rPr>
          <w:i/>
          <w:iCs/>
          <w:vertAlign w:val="superscript"/>
          <w:lang w:eastAsia="ar-SA"/>
        </w:rPr>
      </w:pPr>
      <w:r w:rsidRPr="00235FF6">
        <w:rPr>
          <w:i/>
          <w:iCs/>
          <w:vertAlign w:val="superscript"/>
          <w:lang w:eastAsia="ar-SA"/>
        </w:rPr>
        <w:t>(подпись)</w:t>
      </w:r>
    </w:p>
    <w:p w:rsidR="002213A1" w:rsidRPr="00235FF6" w:rsidRDefault="002213A1" w:rsidP="005534EA">
      <w:pPr>
        <w:suppressAutoHyphens/>
        <w:jc w:val="both"/>
        <w:rPr>
          <w:lang w:eastAsia="ar-SA"/>
        </w:rPr>
      </w:pPr>
      <w:r w:rsidRPr="00235FF6">
        <w:rPr>
          <w:b/>
          <w:bCs/>
          <w:lang w:eastAsia="ar-SA"/>
        </w:rPr>
        <w:t>Главный бухгалтер</w:t>
      </w:r>
      <w:r w:rsidRPr="00235FF6">
        <w:rPr>
          <w:lang w:eastAsia="ar-SA"/>
        </w:rPr>
        <w:t xml:space="preserve">       ___________________________</w:t>
      </w:r>
    </w:p>
    <w:p w:rsidR="002213A1" w:rsidRPr="00235FF6" w:rsidRDefault="002213A1" w:rsidP="005534EA">
      <w:pPr>
        <w:suppressAutoHyphens/>
        <w:jc w:val="both"/>
        <w:rPr>
          <w:i/>
          <w:iCs/>
          <w:vertAlign w:val="superscript"/>
          <w:lang w:eastAsia="ar-SA"/>
        </w:rPr>
      </w:pPr>
      <w:r w:rsidRPr="00235FF6">
        <w:rPr>
          <w:sz w:val="28"/>
          <w:szCs w:val="28"/>
          <w:vertAlign w:val="superscript"/>
          <w:lang w:eastAsia="ar-SA"/>
        </w:rPr>
        <w:t xml:space="preserve"> </w:t>
      </w:r>
      <w:r w:rsidRPr="00235FF6">
        <w:rPr>
          <w:i/>
          <w:iCs/>
          <w:vertAlign w:val="superscript"/>
          <w:lang w:eastAsia="ar-SA"/>
        </w:rPr>
        <w:tab/>
        <w:t xml:space="preserve">    </w:t>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t xml:space="preserve">                 (подпись)</w:t>
      </w:r>
    </w:p>
    <w:p w:rsidR="002213A1" w:rsidRPr="00235FF6" w:rsidRDefault="002213A1" w:rsidP="005534EA">
      <w:pPr>
        <w:suppressAutoHyphens/>
        <w:jc w:val="both"/>
        <w:rPr>
          <w:lang w:eastAsia="ar-SA"/>
        </w:rPr>
      </w:pPr>
      <w:r w:rsidRPr="00235FF6">
        <w:rPr>
          <w:i/>
          <w:iCs/>
          <w:lang w:eastAsia="ar-SA"/>
        </w:rPr>
        <w:t>М.</w:t>
      </w:r>
      <w:proofErr w:type="gramStart"/>
      <w:r w:rsidRPr="00235FF6">
        <w:rPr>
          <w:i/>
          <w:iCs/>
          <w:lang w:eastAsia="ar-SA"/>
        </w:rPr>
        <w:t>П</w:t>
      </w:r>
      <w:proofErr w:type="gramEnd"/>
    </w:p>
    <w:p w:rsidR="002213A1" w:rsidRPr="006A6DC1" w:rsidRDefault="002213A1" w:rsidP="005534EA">
      <w:pPr>
        <w:pStyle w:val="31"/>
        <w:spacing w:after="0"/>
        <w:ind w:firstLine="360"/>
        <w:rPr>
          <w:b/>
          <w:bCs/>
          <w:i/>
          <w:iCs/>
          <w:color w:val="FF0000"/>
          <w:sz w:val="22"/>
          <w:szCs w:val="22"/>
        </w:rPr>
      </w:pPr>
    </w:p>
    <w:p w:rsidR="002213A1" w:rsidRPr="00CC7165" w:rsidRDefault="002213A1" w:rsidP="00235FF6">
      <w:pPr>
        <w:suppressAutoHyphens/>
        <w:ind w:firstLine="540"/>
        <w:jc w:val="both"/>
        <w:rPr>
          <w:sz w:val="22"/>
          <w:szCs w:val="22"/>
          <w:lang w:eastAsia="ar-SA"/>
        </w:rPr>
      </w:pPr>
    </w:p>
    <w:p w:rsidR="002213A1" w:rsidRDefault="002213A1" w:rsidP="005C3CE5">
      <w:pPr>
        <w:jc w:val="right"/>
        <w:rPr>
          <w:b/>
          <w:bCs/>
          <w:sz w:val="22"/>
          <w:szCs w:val="22"/>
        </w:rPr>
      </w:pPr>
      <w:bookmarkStart w:id="23" w:name="форма2"/>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Pr="006A6DC1" w:rsidRDefault="002213A1" w:rsidP="005C3CE5">
      <w:pPr>
        <w:jc w:val="right"/>
        <w:rPr>
          <w:b/>
          <w:bCs/>
          <w:sz w:val="22"/>
          <w:szCs w:val="22"/>
        </w:rPr>
      </w:pPr>
      <w:r w:rsidRPr="006A6DC1">
        <w:rPr>
          <w:b/>
          <w:bCs/>
          <w:sz w:val="22"/>
          <w:szCs w:val="22"/>
        </w:rPr>
        <w:lastRenderedPageBreak/>
        <w:t>Форма 2</w:t>
      </w:r>
      <w:proofErr w:type="gramStart"/>
      <w:r w:rsidR="00AA24C3">
        <w:rPr>
          <w:b/>
          <w:bCs/>
          <w:sz w:val="22"/>
          <w:szCs w:val="22"/>
        </w:rPr>
        <w:t xml:space="preserve"> А</w:t>
      </w:r>
      <w:proofErr w:type="gramEnd"/>
    </w:p>
    <w:bookmarkEnd w:id="23"/>
    <w:p w:rsidR="00CE0D24" w:rsidRPr="00CC7165" w:rsidRDefault="00CE0D24" w:rsidP="00CE0D24">
      <w:pPr>
        <w:suppressAutoHyphens/>
        <w:jc w:val="center"/>
        <w:rPr>
          <w:b/>
          <w:bCs/>
          <w:sz w:val="22"/>
          <w:szCs w:val="22"/>
          <w:lang w:eastAsia="ar-SA"/>
        </w:rPr>
      </w:pPr>
      <w:r w:rsidRPr="00CC7165">
        <w:rPr>
          <w:b/>
          <w:bCs/>
          <w:sz w:val="22"/>
          <w:szCs w:val="22"/>
          <w:lang w:eastAsia="ar-SA"/>
        </w:rPr>
        <w:t>Внимание!</w:t>
      </w:r>
    </w:p>
    <w:p w:rsidR="00CE0D24" w:rsidRPr="00CC7165" w:rsidRDefault="00CE0D24" w:rsidP="00CE0D24">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xml:space="preserve">, </w:t>
      </w:r>
      <w:proofErr w:type="spellStart"/>
      <w:r>
        <w:rPr>
          <w:b/>
          <w:bCs/>
          <w:sz w:val="22"/>
          <w:szCs w:val="22"/>
          <w:lang w:eastAsia="ar-SA"/>
        </w:rPr>
        <w:t>ис</w:t>
      </w:r>
      <w:proofErr w:type="spellEnd"/>
      <w:r>
        <w:rPr>
          <w:b/>
          <w:bCs/>
          <w:sz w:val="22"/>
          <w:szCs w:val="22"/>
          <w:lang w:eastAsia="ar-SA"/>
        </w:rPr>
        <w:t>.№ и дата</w:t>
      </w:r>
    </w:p>
    <w:p w:rsidR="002213A1" w:rsidRPr="006A6DC1" w:rsidRDefault="002213A1" w:rsidP="005C3CE5">
      <w:pPr>
        <w:overflowPunct w:val="0"/>
        <w:autoSpaceDE w:val="0"/>
        <w:autoSpaceDN w:val="0"/>
        <w:adjustRightInd w:val="0"/>
        <w:ind w:left="4395"/>
        <w:jc w:val="right"/>
        <w:rPr>
          <w:sz w:val="22"/>
          <w:szCs w:val="22"/>
        </w:rPr>
      </w:pPr>
    </w:p>
    <w:p w:rsidR="002213A1" w:rsidRPr="006A6DC1" w:rsidRDefault="002213A1" w:rsidP="005C3CE5">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w:t>
      </w:r>
      <w:proofErr w:type="gramStart"/>
      <w:r w:rsidRPr="006A6DC1">
        <w:rPr>
          <w:sz w:val="22"/>
          <w:szCs w:val="22"/>
        </w:rPr>
        <w:t>г</w:t>
      </w:r>
      <w:proofErr w:type="gramEnd"/>
      <w:r w:rsidRPr="006A6DC1">
        <w:rPr>
          <w:sz w:val="22"/>
          <w:szCs w:val="22"/>
        </w:rPr>
        <w:t>. №__________</w:t>
      </w:r>
    </w:p>
    <w:p w:rsidR="002213A1" w:rsidRPr="006A6DC1" w:rsidRDefault="002213A1" w:rsidP="005C3CE5">
      <w:pPr>
        <w:widowControl w:val="0"/>
        <w:suppressAutoHyphens/>
        <w:autoSpaceDE w:val="0"/>
        <w:autoSpaceDN w:val="0"/>
        <w:adjustRightInd w:val="0"/>
        <w:jc w:val="center"/>
        <w:rPr>
          <w:b/>
          <w:bCs/>
          <w:sz w:val="22"/>
          <w:szCs w:val="22"/>
        </w:rPr>
      </w:pPr>
    </w:p>
    <w:p w:rsidR="00CE0D24" w:rsidRDefault="00CE0D24" w:rsidP="00CE0D24">
      <w:pPr>
        <w:suppressAutoHyphens/>
        <w:jc w:val="center"/>
        <w:rPr>
          <w:b/>
          <w:bCs/>
          <w:sz w:val="22"/>
          <w:szCs w:val="22"/>
        </w:rPr>
      </w:pPr>
    </w:p>
    <w:p w:rsidR="00CE0D24" w:rsidRDefault="002213A1" w:rsidP="00CE0D24">
      <w:pPr>
        <w:suppressAutoHyphens/>
        <w:jc w:val="center"/>
        <w:rPr>
          <w:b/>
          <w:bCs/>
          <w:sz w:val="22"/>
          <w:szCs w:val="22"/>
        </w:rPr>
      </w:pPr>
      <w:r>
        <w:rPr>
          <w:b/>
          <w:bCs/>
          <w:sz w:val="22"/>
          <w:szCs w:val="22"/>
        </w:rPr>
        <w:t>З</w:t>
      </w:r>
      <w:r w:rsidRPr="006A6DC1">
        <w:rPr>
          <w:b/>
          <w:bCs/>
          <w:sz w:val="22"/>
          <w:szCs w:val="22"/>
        </w:rPr>
        <w:t xml:space="preserve">апрос </w:t>
      </w:r>
      <w:r>
        <w:rPr>
          <w:b/>
          <w:bCs/>
          <w:sz w:val="22"/>
          <w:szCs w:val="22"/>
        </w:rPr>
        <w:t>предложений</w:t>
      </w:r>
      <w:r w:rsidRPr="006A6DC1">
        <w:rPr>
          <w:b/>
          <w:bCs/>
          <w:sz w:val="22"/>
          <w:szCs w:val="22"/>
        </w:rPr>
        <w:t xml:space="preserve"> </w:t>
      </w:r>
    </w:p>
    <w:p w:rsidR="00DE43B2" w:rsidRPr="00DE43B2" w:rsidRDefault="00DE43B2" w:rsidP="00FD0C50">
      <w:pPr>
        <w:ind w:right="-1"/>
        <w:jc w:val="center"/>
        <w:rPr>
          <w:b/>
          <w:bCs/>
          <w:iCs/>
          <w:sz w:val="22"/>
          <w:szCs w:val="22"/>
          <w:lang w:eastAsia="en-US"/>
        </w:rPr>
      </w:pPr>
      <w:bookmarkStart w:id="24" w:name="_Toc168912743"/>
      <w:bookmarkStart w:id="25" w:name="_Toc307575823"/>
      <w:r w:rsidRPr="00DE43B2">
        <w:rPr>
          <w:b/>
          <w:bCs/>
          <w:iCs/>
          <w:sz w:val="22"/>
          <w:szCs w:val="22"/>
          <w:lang w:eastAsia="en-US"/>
        </w:rPr>
        <w:t>на поставк</w:t>
      </w:r>
      <w:r w:rsidR="005F7175">
        <w:rPr>
          <w:b/>
          <w:bCs/>
          <w:iCs/>
          <w:sz w:val="22"/>
          <w:szCs w:val="22"/>
          <w:lang w:eastAsia="en-US"/>
        </w:rPr>
        <w:t>у</w:t>
      </w:r>
      <w:r w:rsidRPr="00DE43B2">
        <w:rPr>
          <w:b/>
          <w:bCs/>
          <w:iCs/>
          <w:sz w:val="22"/>
          <w:szCs w:val="22"/>
          <w:lang w:eastAsia="en-US"/>
        </w:rPr>
        <w:t xml:space="preserve"> ГСМ  через сеть АЗС с применением пластиковых карт </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в</w:t>
      </w:r>
      <w:r w:rsidR="00C11259">
        <w:rPr>
          <w:b/>
          <w:bCs/>
          <w:iCs/>
          <w:sz w:val="22"/>
          <w:szCs w:val="22"/>
          <w:lang w:eastAsia="en-US"/>
        </w:rPr>
        <w:t xml:space="preserve">о втором </w:t>
      </w:r>
      <w:r w:rsidRPr="00DE43B2">
        <w:rPr>
          <w:b/>
          <w:bCs/>
          <w:iCs/>
          <w:sz w:val="22"/>
          <w:szCs w:val="22"/>
          <w:lang w:eastAsia="en-US"/>
        </w:rPr>
        <w:t>полугодии 2013 года для нужд ОАО «</w:t>
      </w:r>
      <w:proofErr w:type="spellStart"/>
      <w:r w:rsidRPr="00DE43B2">
        <w:rPr>
          <w:b/>
          <w:bCs/>
          <w:iCs/>
          <w:sz w:val="22"/>
          <w:szCs w:val="22"/>
          <w:lang w:eastAsia="en-US"/>
        </w:rPr>
        <w:t>Елабужское</w:t>
      </w:r>
      <w:proofErr w:type="spellEnd"/>
      <w:r w:rsidRPr="00DE43B2">
        <w:rPr>
          <w:b/>
          <w:bCs/>
          <w:iCs/>
          <w:sz w:val="22"/>
          <w:szCs w:val="22"/>
          <w:lang w:eastAsia="en-US"/>
        </w:rPr>
        <w:t xml:space="preserve"> ПТС»</w:t>
      </w:r>
    </w:p>
    <w:p w:rsidR="002213A1" w:rsidRPr="006A6DC1" w:rsidRDefault="00CE0D24" w:rsidP="005C3CE5">
      <w:pPr>
        <w:keepNext/>
        <w:suppressAutoHyphens/>
        <w:spacing w:before="120"/>
        <w:jc w:val="center"/>
        <w:outlineLvl w:val="1"/>
        <w:rPr>
          <w:b/>
          <w:bCs/>
          <w:sz w:val="22"/>
          <w:szCs w:val="22"/>
        </w:rPr>
      </w:pPr>
      <w:r>
        <w:rPr>
          <w:b/>
          <w:bCs/>
          <w:sz w:val="22"/>
          <w:szCs w:val="22"/>
        </w:rPr>
        <w:t>А</w:t>
      </w:r>
      <w:r w:rsidR="002213A1" w:rsidRPr="006A6DC1">
        <w:rPr>
          <w:b/>
          <w:bCs/>
          <w:sz w:val="22"/>
          <w:szCs w:val="22"/>
        </w:rPr>
        <w:t xml:space="preserve">нкета Участника </w:t>
      </w:r>
      <w:bookmarkEnd w:id="24"/>
      <w:bookmarkEnd w:id="25"/>
    </w:p>
    <w:p w:rsidR="002213A1" w:rsidRPr="006A6DC1" w:rsidRDefault="002213A1" w:rsidP="005C3CE5">
      <w:pPr>
        <w:widowControl w:val="0"/>
        <w:autoSpaceDE w:val="0"/>
        <w:autoSpaceDN w:val="0"/>
        <w:adjustRightInd w:val="0"/>
        <w:rPr>
          <w:sz w:val="22"/>
          <w:szCs w:val="22"/>
        </w:rPr>
      </w:pPr>
      <w:bookmarkStart w:id="26" w:name="_GoBack"/>
      <w:bookmarkEnd w:id="26"/>
    </w:p>
    <w:p w:rsidR="002213A1" w:rsidRPr="006A6DC1" w:rsidRDefault="002213A1" w:rsidP="005C3CE5">
      <w:pPr>
        <w:widowControl w:val="0"/>
        <w:autoSpaceDE w:val="0"/>
        <w:autoSpaceDN w:val="0"/>
        <w:adjustRightInd w:val="0"/>
        <w:rPr>
          <w:b/>
          <w:bCs/>
          <w:color w:val="000000"/>
          <w:sz w:val="22"/>
          <w:szCs w:val="22"/>
        </w:rPr>
      </w:pPr>
      <w:r w:rsidRPr="006A6DC1">
        <w:rPr>
          <w:b/>
          <w:bCs/>
          <w:sz w:val="22"/>
          <w:szCs w:val="22"/>
        </w:rPr>
        <w:t xml:space="preserve">Участник </w:t>
      </w:r>
      <w:r w:rsidRPr="006A6DC1">
        <w:rPr>
          <w:sz w:val="22"/>
          <w:szCs w:val="22"/>
        </w:rPr>
        <w:t>_________________________________</w:t>
      </w:r>
      <w:r w:rsidRPr="006A6DC1">
        <w:rPr>
          <w:b/>
          <w:bCs/>
          <w:color w:val="000000"/>
          <w:sz w:val="22"/>
          <w:szCs w:val="22"/>
        </w:rPr>
        <w:t xml:space="preserve">______                       </w:t>
      </w:r>
    </w:p>
    <w:p w:rsidR="002213A1" w:rsidRPr="006A6DC1" w:rsidRDefault="002213A1" w:rsidP="005C3CE5">
      <w:pPr>
        <w:widowControl w:val="0"/>
        <w:autoSpaceDE w:val="0"/>
        <w:autoSpaceDN w:val="0"/>
        <w:adjustRightInd w:val="0"/>
        <w:rPr>
          <w:sz w:val="22"/>
          <w:szCs w:val="22"/>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2213A1" w:rsidRPr="006A6DC1" w:rsidTr="00AA24C3">
        <w:trPr>
          <w:cantSplit/>
          <w:trHeight w:val="240"/>
          <w:tblHeader/>
        </w:trPr>
        <w:tc>
          <w:tcPr>
            <w:tcW w:w="1277" w:type="dxa"/>
            <w:shd w:val="clear" w:color="auto" w:fill="F3F3F3"/>
            <w:vAlign w:val="center"/>
          </w:tcPr>
          <w:p w:rsidR="002213A1" w:rsidRPr="006A6DC1" w:rsidRDefault="002213A1" w:rsidP="005C3CE5">
            <w:pPr>
              <w:widowControl w:val="0"/>
              <w:autoSpaceDE w:val="0"/>
              <w:autoSpaceDN w:val="0"/>
              <w:adjustRightInd w:val="0"/>
              <w:jc w:val="center"/>
              <w:rPr>
                <w:b/>
                <w:bCs/>
              </w:rPr>
            </w:pPr>
            <w:r w:rsidRPr="006A6DC1">
              <w:rPr>
                <w:b/>
                <w:bCs/>
                <w:sz w:val="22"/>
                <w:szCs w:val="22"/>
              </w:rPr>
              <w:t xml:space="preserve">№ </w:t>
            </w:r>
            <w:proofErr w:type="gramStart"/>
            <w:r w:rsidRPr="006A6DC1">
              <w:rPr>
                <w:b/>
                <w:bCs/>
                <w:sz w:val="22"/>
                <w:szCs w:val="22"/>
              </w:rPr>
              <w:t>п</w:t>
            </w:r>
            <w:proofErr w:type="gramEnd"/>
            <w:r w:rsidRPr="006A6DC1">
              <w:rPr>
                <w:b/>
                <w:bCs/>
                <w:sz w:val="22"/>
                <w:szCs w:val="22"/>
              </w:rPr>
              <w:t>/п</w:t>
            </w:r>
          </w:p>
        </w:tc>
        <w:tc>
          <w:tcPr>
            <w:tcW w:w="7003"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Наименование</w:t>
            </w:r>
          </w:p>
        </w:tc>
        <w:tc>
          <w:tcPr>
            <w:tcW w:w="1749"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Сведения об Участнике</w:t>
            </w: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lang w:val="en-US"/>
              </w:rPr>
              <w:t>1</w:t>
            </w:r>
            <w:r w:rsidRPr="006A6DC1">
              <w:rPr>
                <w:sz w:val="22"/>
                <w:szCs w:val="22"/>
              </w:rPr>
              <w:t>.</w:t>
            </w:r>
          </w:p>
        </w:tc>
        <w:tc>
          <w:tcPr>
            <w:tcW w:w="7003" w:type="dxa"/>
          </w:tcPr>
          <w:p w:rsidR="002213A1" w:rsidRPr="006A6DC1" w:rsidRDefault="002213A1" w:rsidP="005C3CE5">
            <w:pPr>
              <w:jc w:val="both"/>
            </w:pPr>
            <w:r w:rsidRPr="006A6DC1">
              <w:rPr>
                <w:sz w:val="22"/>
                <w:szCs w:val="22"/>
              </w:rPr>
              <w:t>Организационно-правовая форма и фирменное наименование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2.</w:t>
            </w:r>
          </w:p>
        </w:tc>
        <w:tc>
          <w:tcPr>
            <w:tcW w:w="7003" w:type="dxa"/>
          </w:tcPr>
          <w:p w:rsidR="002213A1" w:rsidRPr="006A6DC1" w:rsidRDefault="002213A1" w:rsidP="005C3CE5">
            <w:pPr>
              <w:jc w:val="both"/>
            </w:pPr>
            <w:r w:rsidRPr="006A6DC1">
              <w:rPr>
                <w:sz w:val="22"/>
                <w:szCs w:val="22"/>
              </w:rPr>
              <w:t>Свидетельство о внесении в Единый государственный реестр юридических лиц (дата и номер, кем выдано)</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3.</w:t>
            </w:r>
          </w:p>
        </w:tc>
        <w:tc>
          <w:tcPr>
            <w:tcW w:w="7003" w:type="dxa"/>
          </w:tcPr>
          <w:p w:rsidR="002213A1" w:rsidRPr="006A6DC1" w:rsidRDefault="002213A1" w:rsidP="005C3CE5">
            <w:pPr>
              <w:jc w:val="both"/>
            </w:pPr>
            <w:r w:rsidRPr="006A6DC1">
              <w:rPr>
                <w:sz w:val="22"/>
                <w:szCs w:val="22"/>
              </w:rPr>
              <w:t>ИНН</w:t>
            </w:r>
            <w:r>
              <w:rPr>
                <w:sz w:val="22"/>
                <w:szCs w:val="22"/>
              </w:rPr>
              <w:t>/КПП/ОГРН</w:t>
            </w:r>
            <w:r w:rsidRPr="006A6DC1">
              <w:rPr>
                <w:sz w:val="22"/>
                <w:szCs w:val="22"/>
              </w:rPr>
              <w:t xml:space="preserve">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4.</w:t>
            </w:r>
          </w:p>
        </w:tc>
        <w:tc>
          <w:tcPr>
            <w:tcW w:w="7003" w:type="dxa"/>
          </w:tcPr>
          <w:p w:rsidR="002213A1" w:rsidRPr="006A6DC1" w:rsidRDefault="002213A1" w:rsidP="005C3CE5">
            <w:pPr>
              <w:jc w:val="both"/>
            </w:pPr>
            <w:r w:rsidRPr="006A6DC1">
              <w:rPr>
                <w:sz w:val="22"/>
                <w:szCs w:val="22"/>
              </w:rPr>
              <w:t>Юридический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5.</w:t>
            </w:r>
          </w:p>
        </w:tc>
        <w:tc>
          <w:tcPr>
            <w:tcW w:w="7003" w:type="dxa"/>
          </w:tcPr>
          <w:p w:rsidR="002213A1" w:rsidRPr="006A6DC1" w:rsidRDefault="002213A1" w:rsidP="005C3CE5">
            <w:pPr>
              <w:jc w:val="both"/>
            </w:pPr>
            <w:r w:rsidRPr="006A6DC1">
              <w:rPr>
                <w:sz w:val="22"/>
                <w:szCs w:val="22"/>
              </w:rPr>
              <w:t>Почтовый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6.</w:t>
            </w:r>
          </w:p>
        </w:tc>
        <w:tc>
          <w:tcPr>
            <w:tcW w:w="7003" w:type="dxa"/>
          </w:tcPr>
          <w:p w:rsidR="002213A1" w:rsidRPr="006A6DC1" w:rsidRDefault="002213A1" w:rsidP="005C3CE5">
            <w:pPr>
              <w:jc w:val="both"/>
            </w:pPr>
            <w:r w:rsidRPr="006A6DC1">
              <w:rPr>
                <w:sz w:val="22"/>
                <w:szCs w:val="22"/>
              </w:rPr>
              <w:t>Филиалы: перечислить наименования и почтовые адреса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7.</w:t>
            </w:r>
          </w:p>
        </w:tc>
        <w:tc>
          <w:tcPr>
            <w:tcW w:w="7003" w:type="dxa"/>
          </w:tcPr>
          <w:p w:rsidR="002213A1" w:rsidRPr="006A6DC1" w:rsidRDefault="002213A1" w:rsidP="005C3CE5">
            <w:pPr>
              <w:jc w:val="both"/>
            </w:pPr>
            <w:r w:rsidRPr="006A6DC1">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8.</w:t>
            </w:r>
          </w:p>
        </w:tc>
        <w:tc>
          <w:tcPr>
            <w:tcW w:w="7003" w:type="dxa"/>
          </w:tcPr>
          <w:p w:rsidR="002213A1" w:rsidRPr="006A6DC1" w:rsidRDefault="002213A1" w:rsidP="005C3CE5">
            <w:pPr>
              <w:jc w:val="both"/>
            </w:pPr>
            <w:r w:rsidRPr="006A6DC1">
              <w:rPr>
                <w:sz w:val="22"/>
                <w:szCs w:val="22"/>
              </w:rPr>
              <w:t>Телефоны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9.</w:t>
            </w:r>
          </w:p>
        </w:tc>
        <w:tc>
          <w:tcPr>
            <w:tcW w:w="7003" w:type="dxa"/>
          </w:tcPr>
          <w:p w:rsidR="002213A1" w:rsidRPr="006A6DC1" w:rsidRDefault="002213A1" w:rsidP="005C3CE5">
            <w:pPr>
              <w:jc w:val="both"/>
            </w:pPr>
            <w:r w:rsidRPr="006A6DC1">
              <w:rPr>
                <w:sz w:val="22"/>
                <w:szCs w:val="22"/>
              </w:rPr>
              <w:t>Факс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10.</w:t>
            </w:r>
          </w:p>
        </w:tc>
        <w:tc>
          <w:tcPr>
            <w:tcW w:w="7003" w:type="dxa"/>
          </w:tcPr>
          <w:p w:rsidR="002213A1" w:rsidRPr="006A6DC1" w:rsidRDefault="002213A1" w:rsidP="005C3CE5">
            <w:pPr>
              <w:jc w:val="both"/>
            </w:pPr>
            <w:r w:rsidRPr="006A6DC1">
              <w:rPr>
                <w:sz w:val="22"/>
                <w:szCs w:val="22"/>
              </w:rPr>
              <w:t>Адрес электронной почты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11.</w:t>
            </w:r>
          </w:p>
        </w:tc>
        <w:tc>
          <w:tcPr>
            <w:tcW w:w="7003" w:type="dxa"/>
          </w:tcPr>
          <w:p w:rsidR="002213A1" w:rsidRPr="006A6DC1" w:rsidRDefault="002213A1" w:rsidP="005C3CE5">
            <w:pPr>
              <w:jc w:val="both"/>
            </w:pPr>
            <w:r w:rsidRPr="006A6DC1">
              <w:rPr>
                <w:sz w:val="22"/>
                <w:szCs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12.</w:t>
            </w:r>
          </w:p>
        </w:tc>
        <w:tc>
          <w:tcPr>
            <w:tcW w:w="7003" w:type="dxa"/>
          </w:tcPr>
          <w:p w:rsidR="002213A1" w:rsidRPr="006A6DC1" w:rsidRDefault="002213A1" w:rsidP="005C3CE5">
            <w:pPr>
              <w:jc w:val="both"/>
            </w:pPr>
            <w:r w:rsidRPr="006A6DC1">
              <w:rPr>
                <w:sz w:val="22"/>
                <w:szCs w:val="22"/>
              </w:rPr>
              <w:t>Фамилия, Имя и Отчество ответственного лица Участника с указанием должности и контактного телефона</w:t>
            </w:r>
          </w:p>
        </w:tc>
        <w:tc>
          <w:tcPr>
            <w:tcW w:w="1749" w:type="dxa"/>
            <w:vAlign w:val="center"/>
          </w:tcPr>
          <w:p w:rsidR="002213A1" w:rsidRPr="006A6DC1" w:rsidRDefault="002213A1" w:rsidP="005C3CE5">
            <w:pPr>
              <w:keepNext/>
              <w:spacing w:before="40" w:after="40"/>
              <w:ind w:left="57" w:right="57"/>
              <w:jc w:val="center"/>
            </w:pPr>
          </w:p>
        </w:tc>
      </w:tr>
      <w:tr w:rsidR="00AA24C3" w:rsidRPr="006A6DC1" w:rsidTr="00AA24C3">
        <w:trPr>
          <w:cantSplit/>
          <w:trHeight w:val="240"/>
          <w:tblHeader/>
        </w:trPr>
        <w:tc>
          <w:tcPr>
            <w:tcW w:w="1277" w:type="dxa"/>
          </w:tcPr>
          <w:p w:rsidR="00AA24C3" w:rsidRPr="006A6DC1" w:rsidRDefault="00AA24C3" w:rsidP="005C3CE5">
            <w:pPr>
              <w:widowControl w:val="0"/>
              <w:autoSpaceDE w:val="0"/>
              <w:autoSpaceDN w:val="0"/>
              <w:adjustRightInd w:val="0"/>
              <w:jc w:val="center"/>
              <w:rPr>
                <w:sz w:val="22"/>
                <w:szCs w:val="22"/>
              </w:rPr>
            </w:pPr>
            <w:r>
              <w:rPr>
                <w:sz w:val="22"/>
                <w:szCs w:val="22"/>
              </w:rPr>
              <w:t>13</w:t>
            </w:r>
          </w:p>
        </w:tc>
        <w:tc>
          <w:tcPr>
            <w:tcW w:w="7003" w:type="dxa"/>
          </w:tcPr>
          <w:p w:rsidR="00AA24C3" w:rsidRPr="006A6DC1" w:rsidRDefault="00AA24C3" w:rsidP="005C3CE5">
            <w:pPr>
              <w:jc w:val="both"/>
              <w:rPr>
                <w:sz w:val="22"/>
                <w:szCs w:val="22"/>
              </w:rPr>
            </w:pPr>
            <w:r>
              <w:rPr>
                <w:sz w:val="22"/>
                <w:szCs w:val="22"/>
              </w:rPr>
              <w:t>Электронный адрес</w:t>
            </w:r>
          </w:p>
        </w:tc>
        <w:tc>
          <w:tcPr>
            <w:tcW w:w="1749" w:type="dxa"/>
            <w:vAlign w:val="center"/>
          </w:tcPr>
          <w:p w:rsidR="00AA24C3" w:rsidRPr="006A6DC1" w:rsidRDefault="00AA24C3" w:rsidP="005C3CE5">
            <w:pPr>
              <w:keepNext/>
              <w:spacing w:before="40" w:after="40"/>
              <w:ind w:left="57" w:right="57"/>
              <w:jc w:val="center"/>
            </w:pPr>
          </w:p>
        </w:tc>
      </w:tr>
    </w:tbl>
    <w:p w:rsidR="002213A1" w:rsidRPr="006A6DC1" w:rsidRDefault="002213A1" w:rsidP="005C3CE5">
      <w:pPr>
        <w:widowControl w:val="0"/>
        <w:tabs>
          <w:tab w:val="left" w:pos="993"/>
        </w:tabs>
        <w:autoSpaceDE w:val="0"/>
        <w:autoSpaceDN w:val="0"/>
        <w:adjustRightInd w:val="0"/>
        <w:ind w:left="113"/>
        <w:jc w:val="both"/>
        <w:rPr>
          <w:sz w:val="22"/>
          <w:szCs w:val="22"/>
        </w:rPr>
      </w:pPr>
    </w:p>
    <w:p w:rsidR="002213A1" w:rsidRPr="006A6DC1" w:rsidRDefault="002213A1" w:rsidP="005C3CE5">
      <w:pPr>
        <w:widowControl w:val="0"/>
        <w:autoSpaceDE w:val="0"/>
        <w:autoSpaceDN w:val="0"/>
        <w:adjustRightInd w:val="0"/>
        <w:ind w:left="113"/>
        <w:jc w:val="both"/>
        <w:rPr>
          <w:sz w:val="22"/>
          <w:szCs w:val="22"/>
        </w:rPr>
      </w:pPr>
      <w:r w:rsidRPr="006A6DC1">
        <w:rPr>
          <w:sz w:val="22"/>
          <w:szCs w:val="22"/>
        </w:rPr>
        <w:t xml:space="preserve">______________________             </w:t>
      </w:r>
      <w:r>
        <w:rPr>
          <w:sz w:val="22"/>
          <w:szCs w:val="22"/>
        </w:rPr>
        <w:t xml:space="preserve">          </w:t>
      </w:r>
      <w:r w:rsidRPr="006A6DC1">
        <w:rPr>
          <w:sz w:val="22"/>
          <w:szCs w:val="22"/>
        </w:rPr>
        <w:t>___________________________________</w:t>
      </w:r>
    </w:p>
    <w:p w:rsidR="002213A1" w:rsidRPr="006A6DC1" w:rsidRDefault="002213A1" w:rsidP="005C3CE5">
      <w:pPr>
        <w:widowControl w:val="0"/>
        <w:autoSpaceDE w:val="0"/>
        <w:autoSpaceDN w:val="0"/>
        <w:adjustRightInd w:val="0"/>
        <w:ind w:left="113" w:right="-44"/>
        <w:jc w:val="both"/>
        <w:rPr>
          <w:sz w:val="22"/>
          <w:szCs w:val="22"/>
          <w:vertAlign w:val="superscript"/>
        </w:rPr>
      </w:pPr>
      <w:r>
        <w:rPr>
          <w:sz w:val="22"/>
          <w:szCs w:val="22"/>
          <w:vertAlign w:val="superscript"/>
        </w:rPr>
        <w:t xml:space="preserve">                          </w:t>
      </w:r>
      <w:r w:rsidRPr="006A6DC1">
        <w:rPr>
          <w:sz w:val="22"/>
          <w:szCs w:val="22"/>
          <w:vertAlign w:val="superscript"/>
        </w:rPr>
        <w:t xml:space="preserve">(подпись)                                                 </w:t>
      </w:r>
      <w:r>
        <w:rPr>
          <w:sz w:val="22"/>
          <w:szCs w:val="22"/>
          <w:vertAlign w:val="superscript"/>
        </w:rPr>
        <w:t xml:space="preserve">                           </w:t>
      </w:r>
      <w:r w:rsidRPr="006A6DC1">
        <w:rPr>
          <w:sz w:val="22"/>
          <w:szCs w:val="22"/>
          <w:vertAlign w:val="superscript"/>
        </w:rPr>
        <w:t xml:space="preserve">(фамилия, имя, отчество </w:t>
      </w:r>
      <w:proofErr w:type="gramStart"/>
      <w:r w:rsidRPr="006A6DC1">
        <w:rPr>
          <w:sz w:val="22"/>
          <w:szCs w:val="22"/>
          <w:vertAlign w:val="superscript"/>
        </w:rPr>
        <w:t>подписавшего</w:t>
      </w:r>
      <w:proofErr w:type="gramEnd"/>
      <w:r w:rsidRPr="006A6DC1">
        <w:rPr>
          <w:sz w:val="22"/>
          <w:szCs w:val="22"/>
          <w:vertAlign w:val="superscript"/>
        </w:rPr>
        <w:t>, должность)</w:t>
      </w:r>
    </w:p>
    <w:p w:rsidR="002213A1" w:rsidRDefault="002213A1" w:rsidP="005C3CE5">
      <w:pPr>
        <w:widowControl w:val="0"/>
        <w:autoSpaceDE w:val="0"/>
        <w:autoSpaceDN w:val="0"/>
        <w:adjustRightInd w:val="0"/>
        <w:ind w:left="113"/>
        <w:jc w:val="both"/>
        <w:rPr>
          <w:b/>
          <w:bCs/>
          <w:sz w:val="22"/>
          <w:szCs w:val="22"/>
          <w:vertAlign w:val="superscript"/>
        </w:rPr>
      </w:pPr>
      <w:r w:rsidRPr="006A6DC1">
        <w:rPr>
          <w:b/>
          <w:bCs/>
          <w:sz w:val="22"/>
          <w:szCs w:val="22"/>
          <w:vertAlign w:val="superscript"/>
        </w:rPr>
        <w:t>М.П.</w:t>
      </w: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FD0C50" w:rsidRDefault="00FD0C50"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Pr="006A6DC1" w:rsidRDefault="002213A1" w:rsidP="004B4616">
      <w:pPr>
        <w:jc w:val="right"/>
        <w:rPr>
          <w:b/>
          <w:bCs/>
          <w:sz w:val="22"/>
          <w:szCs w:val="22"/>
        </w:rPr>
      </w:pPr>
      <w:r w:rsidRPr="006A6DC1">
        <w:rPr>
          <w:b/>
          <w:bCs/>
          <w:sz w:val="22"/>
          <w:szCs w:val="22"/>
        </w:rPr>
        <w:lastRenderedPageBreak/>
        <w:t xml:space="preserve">Форма </w:t>
      </w:r>
      <w:r>
        <w:rPr>
          <w:b/>
          <w:bCs/>
          <w:sz w:val="22"/>
          <w:szCs w:val="22"/>
        </w:rPr>
        <w:t>3</w:t>
      </w:r>
    </w:p>
    <w:p w:rsidR="002213A1" w:rsidRPr="006A6DC1" w:rsidRDefault="002213A1" w:rsidP="004B4616">
      <w:pPr>
        <w:overflowPunct w:val="0"/>
        <w:autoSpaceDE w:val="0"/>
        <w:autoSpaceDN w:val="0"/>
        <w:adjustRightInd w:val="0"/>
        <w:ind w:left="4395"/>
        <w:jc w:val="right"/>
        <w:rPr>
          <w:sz w:val="22"/>
          <w:szCs w:val="22"/>
        </w:rPr>
      </w:pPr>
    </w:p>
    <w:p w:rsidR="002213A1" w:rsidRPr="006A6DC1" w:rsidRDefault="002213A1" w:rsidP="004B4616">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w:t>
      </w:r>
      <w:proofErr w:type="gramStart"/>
      <w:r w:rsidRPr="006A6DC1">
        <w:rPr>
          <w:sz w:val="22"/>
          <w:szCs w:val="22"/>
        </w:rPr>
        <w:t>г</w:t>
      </w:r>
      <w:proofErr w:type="gramEnd"/>
      <w:r w:rsidRPr="006A6DC1">
        <w:rPr>
          <w:sz w:val="22"/>
          <w:szCs w:val="22"/>
        </w:rPr>
        <w:t>. №__________</w:t>
      </w:r>
    </w:p>
    <w:p w:rsidR="002213A1" w:rsidRDefault="002213A1" w:rsidP="004B4616">
      <w:pPr>
        <w:keepNext/>
        <w:keepLines/>
        <w:spacing w:before="200"/>
        <w:ind w:right="992" w:firstLine="567"/>
        <w:jc w:val="both"/>
        <w:outlineLvl w:val="1"/>
        <w:rPr>
          <w:rFonts w:ascii="Cambria" w:hAnsi="Cambria" w:cs="Cambria"/>
          <w:color w:val="1F497D"/>
          <w:u w:val="single"/>
          <w:lang w:eastAsia="en-US"/>
        </w:rPr>
      </w:pPr>
    </w:p>
    <w:p w:rsidR="002213A1" w:rsidRPr="00AA24C3" w:rsidRDefault="002213A1" w:rsidP="004B4616">
      <w:pPr>
        <w:autoSpaceDE w:val="0"/>
        <w:autoSpaceDN w:val="0"/>
        <w:adjustRightInd w:val="0"/>
        <w:ind w:right="993" w:firstLine="567"/>
        <w:rPr>
          <w:b/>
        </w:rPr>
      </w:pPr>
      <w:r w:rsidRPr="00AA24C3">
        <w:rPr>
          <w:b/>
        </w:rPr>
        <w:t xml:space="preserve">На бланке организации </w:t>
      </w:r>
    </w:p>
    <w:p w:rsidR="002213A1" w:rsidRPr="00AA24C3" w:rsidRDefault="002213A1" w:rsidP="004B4616">
      <w:pPr>
        <w:autoSpaceDE w:val="0"/>
        <w:autoSpaceDN w:val="0"/>
        <w:adjustRightInd w:val="0"/>
        <w:ind w:right="993" w:firstLine="567"/>
        <w:rPr>
          <w:b/>
        </w:rPr>
      </w:pPr>
      <w:r w:rsidRPr="00AA24C3">
        <w:rPr>
          <w:b/>
        </w:rPr>
        <w:t xml:space="preserve">Дата, исх. номер </w:t>
      </w:r>
    </w:p>
    <w:p w:rsidR="002213A1" w:rsidRPr="004B4616" w:rsidRDefault="002213A1" w:rsidP="004B4616">
      <w:pPr>
        <w:autoSpaceDE w:val="0"/>
        <w:autoSpaceDN w:val="0"/>
        <w:adjustRightInd w:val="0"/>
        <w:ind w:right="-1" w:firstLine="567"/>
      </w:pPr>
      <w:r w:rsidRPr="004B4616">
        <w:rPr>
          <w:color w:val="000000"/>
        </w:rPr>
        <w:t xml:space="preserve">Заказчику открытого запроса предложений:  </w:t>
      </w:r>
      <w:r>
        <w:rPr>
          <w:color w:val="000000"/>
        </w:rPr>
        <w:t>ОАО «</w:t>
      </w:r>
      <w:proofErr w:type="spellStart"/>
      <w:r>
        <w:rPr>
          <w:color w:val="000000"/>
        </w:rPr>
        <w:t>Елабужское</w:t>
      </w:r>
      <w:proofErr w:type="spellEnd"/>
      <w:r>
        <w:rPr>
          <w:color w:val="000000"/>
        </w:rPr>
        <w:t xml:space="preserve"> ПТС»</w:t>
      </w:r>
      <w:r w:rsidRPr="004B4616">
        <w:rPr>
          <w:color w:val="000000"/>
        </w:rPr>
        <w:t xml:space="preserve">. </w:t>
      </w:r>
    </w:p>
    <w:p w:rsidR="002213A1" w:rsidRPr="004B4616" w:rsidRDefault="002213A1" w:rsidP="004B4616">
      <w:pPr>
        <w:numPr>
          <w:ilvl w:val="2"/>
          <w:numId w:val="0"/>
        </w:numPr>
        <w:tabs>
          <w:tab w:val="num" w:pos="851"/>
        </w:tabs>
        <w:spacing w:line="360" w:lineRule="auto"/>
        <w:ind w:right="849"/>
        <w:jc w:val="both"/>
        <w:rPr>
          <w:snapToGrid w:val="0"/>
        </w:rPr>
      </w:pPr>
    </w:p>
    <w:p w:rsidR="002213A1" w:rsidRPr="004B4616" w:rsidRDefault="002213A1" w:rsidP="004B4616">
      <w:pPr>
        <w:numPr>
          <w:ilvl w:val="2"/>
          <w:numId w:val="0"/>
        </w:numPr>
        <w:tabs>
          <w:tab w:val="num" w:pos="851"/>
        </w:tabs>
        <w:spacing w:line="360" w:lineRule="auto"/>
        <w:ind w:right="-1"/>
        <w:jc w:val="center"/>
        <w:rPr>
          <w:b/>
          <w:bCs/>
          <w:snapToGrid w:val="0"/>
        </w:rPr>
      </w:pPr>
      <w:r w:rsidRPr="004B4616">
        <w:rPr>
          <w:b/>
          <w:bCs/>
          <w:snapToGrid w:val="0"/>
        </w:rPr>
        <w:t>Справка о перечне и местах расположения АЗС</w:t>
      </w:r>
    </w:p>
    <w:p w:rsidR="002213A1" w:rsidRPr="004B4616" w:rsidRDefault="002213A1" w:rsidP="004B4616">
      <w:pPr>
        <w:numPr>
          <w:ilvl w:val="2"/>
          <w:numId w:val="0"/>
        </w:numPr>
        <w:tabs>
          <w:tab w:val="num" w:pos="851"/>
        </w:tabs>
        <w:spacing w:line="360" w:lineRule="auto"/>
        <w:ind w:right="849"/>
        <w:jc w:val="center"/>
        <w:rPr>
          <w:b/>
          <w:bCs/>
          <w:snapToGrid w:val="0"/>
        </w:rPr>
      </w:pPr>
    </w:p>
    <w:p w:rsidR="002213A1" w:rsidRPr="004B4616" w:rsidRDefault="002213A1" w:rsidP="004B4616">
      <w:pPr>
        <w:numPr>
          <w:ilvl w:val="2"/>
          <w:numId w:val="0"/>
        </w:numPr>
        <w:tabs>
          <w:tab w:val="num" w:pos="851"/>
        </w:tabs>
        <w:spacing w:line="360" w:lineRule="auto"/>
        <w:ind w:right="-1"/>
        <w:rPr>
          <w:snapToGrid w:val="0"/>
          <w:sz w:val="22"/>
          <w:szCs w:val="22"/>
        </w:rPr>
      </w:pPr>
      <w:r>
        <w:rPr>
          <w:snapToGrid w:val="0"/>
          <w:sz w:val="22"/>
          <w:szCs w:val="22"/>
        </w:rPr>
        <w:t xml:space="preserve">    </w:t>
      </w:r>
      <w:r w:rsidRPr="004B4616">
        <w:rPr>
          <w:snapToGrid w:val="0"/>
          <w:sz w:val="22"/>
          <w:szCs w:val="22"/>
        </w:rPr>
        <w:t>Наименование и адрес Участника запроса предложения: __________________________________</w:t>
      </w:r>
    </w:p>
    <w:tbl>
      <w:tblPr>
        <w:tblpPr w:leftFromText="180" w:rightFromText="180" w:vertAnchor="text" w:horzAnchor="margin" w:tblpY="24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835"/>
        <w:gridCol w:w="2693"/>
        <w:gridCol w:w="2835"/>
      </w:tblGrid>
      <w:tr w:rsidR="002213A1" w:rsidRPr="004B4616">
        <w:tc>
          <w:tcPr>
            <w:tcW w:w="851" w:type="dxa"/>
            <w:vAlign w:val="center"/>
          </w:tcPr>
          <w:p w:rsidR="002213A1" w:rsidRPr="00960B20" w:rsidRDefault="002213A1" w:rsidP="00960B20">
            <w:pPr>
              <w:numPr>
                <w:ilvl w:val="2"/>
                <w:numId w:val="0"/>
              </w:numPr>
              <w:tabs>
                <w:tab w:val="num" w:pos="0"/>
              </w:tabs>
              <w:spacing w:line="360" w:lineRule="auto"/>
              <w:ind w:right="-108"/>
              <w:jc w:val="center"/>
              <w:rPr>
                <w:snapToGrid w:val="0"/>
                <w:lang w:val="en-US" w:eastAsia="en-US"/>
              </w:rPr>
            </w:pPr>
            <w:r w:rsidRPr="00960B20">
              <w:rPr>
                <w:snapToGrid w:val="0"/>
                <w:sz w:val="22"/>
                <w:szCs w:val="22"/>
                <w:lang w:val="en-US" w:eastAsia="en-US"/>
              </w:rPr>
              <w:t>№ п/п</w:t>
            </w:r>
          </w:p>
        </w:tc>
        <w:tc>
          <w:tcPr>
            <w:tcW w:w="2835" w:type="dxa"/>
            <w:vAlign w:val="center"/>
          </w:tcPr>
          <w:p w:rsidR="002213A1" w:rsidRPr="00960B20" w:rsidRDefault="002213A1" w:rsidP="00960B20">
            <w:pPr>
              <w:numPr>
                <w:ilvl w:val="2"/>
                <w:numId w:val="0"/>
              </w:numPr>
              <w:tabs>
                <w:tab w:val="num" w:pos="0"/>
              </w:tabs>
              <w:spacing w:line="360" w:lineRule="auto"/>
              <w:ind w:right="-71"/>
              <w:jc w:val="center"/>
              <w:rPr>
                <w:snapToGrid w:val="0"/>
                <w:lang w:val="en-US" w:eastAsia="en-US"/>
              </w:rPr>
            </w:pPr>
            <w:proofErr w:type="spellStart"/>
            <w:r w:rsidRPr="00960B20">
              <w:rPr>
                <w:snapToGrid w:val="0"/>
                <w:sz w:val="22"/>
                <w:szCs w:val="22"/>
                <w:lang w:val="en-US" w:eastAsia="en-US"/>
              </w:rPr>
              <w:t>Наименование</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номер</w:t>
            </w:r>
            <w:proofErr w:type="spellEnd"/>
            <w:r w:rsidRPr="00960B20">
              <w:rPr>
                <w:snapToGrid w:val="0"/>
                <w:sz w:val="22"/>
                <w:szCs w:val="22"/>
                <w:lang w:val="en-US" w:eastAsia="en-US"/>
              </w:rPr>
              <w:t xml:space="preserve"> АЗС</w:t>
            </w:r>
          </w:p>
        </w:tc>
        <w:tc>
          <w:tcPr>
            <w:tcW w:w="2693" w:type="dxa"/>
            <w:vAlign w:val="center"/>
          </w:tcPr>
          <w:p w:rsidR="002213A1" w:rsidRPr="00960B20" w:rsidRDefault="002213A1" w:rsidP="00960B20">
            <w:pPr>
              <w:numPr>
                <w:ilvl w:val="2"/>
                <w:numId w:val="0"/>
              </w:numPr>
              <w:spacing w:line="360" w:lineRule="auto"/>
              <w:ind w:right="-175"/>
              <w:jc w:val="center"/>
              <w:rPr>
                <w:snapToGrid w:val="0"/>
                <w:lang w:val="en-US" w:eastAsia="en-US"/>
              </w:rPr>
            </w:pPr>
            <w:proofErr w:type="spellStart"/>
            <w:r w:rsidRPr="00960B20">
              <w:rPr>
                <w:snapToGrid w:val="0"/>
                <w:sz w:val="22"/>
                <w:szCs w:val="22"/>
                <w:lang w:val="en-US" w:eastAsia="en-US"/>
              </w:rPr>
              <w:t>Вид</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топлива</w:t>
            </w:r>
            <w:proofErr w:type="spellEnd"/>
            <w:r w:rsidRPr="00960B20">
              <w:rPr>
                <w:snapToGrid w:val="0"/>
                <w:sz w:val="22"/>
                <w:szCs w:val="22"/>
                <w:lang w:val="en-US" w:eastAsia="en-US"/>
              </w:rPr>
              <w:t>/</w:t>
            </w:r>
            <w:proofErr w:type="spellStart"/>
            <w:r w:rsidRPr="00960B20">
              <w:rPr>
                <w:snapToGrid w:val="0"/>
                <w:sz w:val="22"/>
                <w:szCs w:val="22"/>
                <w:lang w:val="en-US" w:eastAsia="en-US"/>
              </w:rPr>
              <w:t>услуги</w:t>
            </w:r>
            <w:proofErr w:type="spellEnd"/>
          </w:p>
        </w:tc>
        <w:tc>
          <w:tcPr>
            <w:tcW w:w="2835" w:type="dxa"/>
            <w:vAlign w:val="center"/>
          </w:tcPr>
          <w:p w:rsidR="002213A1" w:rsidRPr="00960B20" w:rsidRDefault="002213A1" w:rsidP="00960B20">
            <w:pPr>
              <w:numPr>
                <w:ilvl w:val="2"/>
                <w:numId w:val="0"/>
              </w:numPr>
              <w:tabs>
                <w:tab w:val="num" w:pos="0"/>
              </w:tabs>
              <w:spacing w:line="360" w:lineRule="auto"/>
              <w:ind w:right="992"/>
              <w:jc w:val="center"/>
              <w:rPr>
                <w:snapToGrid w:val="0"/>
                <w:lang w:val="en-US" w:eastAsia="en-US"/>
              </w:rPr>
            </w:pPr>
            <w:proofErr w:type="spellStart"/>
            <w:r w:rsidRPr="00960B20">
              <w:rPr>
                <w:snapToGrid w:val="0"/>
                <w:sz w:val="22"/>
                <w:szCs w:val="22"/>
                <w:lang w:val="en-US" w:eastAsia="en-US"/>
              </w:rPr>
              <w:t>Адрес</w:t>
            </w:r>
            <w:proofErr w:type="spellEnd"/>
            <w:r w:rsidRPr="00960B20">
              <w:rPr>
                <w:snapToGrid w:val="0"/>
                <w:sz w:val="22"/>
                <w:szCs w:val="22"/>
                <w:lang w:val="en-US" w:eastAsia="en-US"/>
              </w:rPr>
              <w:t xml:space="preserve"> АЗС</w:t>
            </w: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bl>
    <w:p w:rsidR="002213A1" w:rsidRDefault="002213A1"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2213A1" w:rsidRPr="004B4616" w:rsidRDefault="002213A1" w:rsidP="004B4616">
      <w:pPr>
        <w:spacing w:before="200"/>
        <w:ind w:right="-1" w:firstLine="567"/>
        <w:jc w:val="both"/>
        <w:rPr>
          <w:sz w:val="22"/>
          <w:szCs w:val="22"/>
          <w:lang w:eastAsia="en-US"/>
        </w:rPr>
      </w:pPr>
      <w:r w:rsidRPr="004B4616">
        <w:rPr>
          <w:sz w:val="22"/>
          <w:szCs w:val="22"/>
          <w:lang w:eastAsia="en-US"/>
        </w:rPr>
        <w:t xml:space="preserve">Руководитель предприятия </w:t>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t>/</w:t>
      </w:r>
      <w:r w:rsidRPr="004B4616">
        <w:rPr>
          <w:sz w:val="22"/>
          <w:szCs w:val="22"/>
          <w:u w:val="single"/>
          <w:lang w:eastAsia="en-US"/>
        </w:rPr>
        <w:tab/>
      </w:r>
      <w:r w:rsidRPr="004B4616">
        <w:rPr>
          <w:sz w:val="22"/>
          <w:szCs w:val="22"/>
          <w:u w:val="single"/>
          <w:lang w:eastAsia="en-US"/>
        </w:rPr>
        <w:tab/>
      </w:r>
      <w:r w:rsidRPr="004B4616">
        <w:rPr>
          <w:sz w:val="22"/>
          <w:szCs w:val="22"/>
          <w:u w:val="single"/>
          <w:lang w:eastAsia="en-US"/>
        </w:rPr>
        <w:tab/>
      </w:r>
      <w:r w:rsidRPr="004B4616">
        <w:rPr>
          <w:sz w:val="22"/>
          <w:szCs w:val="22"/>
          <w:lang w:eastAsia="en-US"/>
        </w:rPr>
        <w:t>/</w:t>
      </w:r>
    </w:p>
    <w:p w:rsidR="002213A1" w:rsidRPr="004B4616" w:rsidRDefault="002213A1" w:rsidP="004B4616">
      <w:pPr>
        <w:widowControl w:val="0"/>
        <w:ind w:right="-1" w:firstLine="567"/>
        <w:jc w:val="both"/>
        <w:rPr>
          <w:sz w:val="22"/>
          <w:szCs w:val="22"/>
          <w:lang w:eastAsia="en-US"/>
        </w:rPr>
      </w:pPr>
      <w:r w:rsidRPr="004B4616">
        <w:rPr>
          <w:sz w:val="22"/>
          <w:szCs w:val="22"/>
          <w:lang w:eastAsia="en-US"/>
        </w:rPr>
        <w:t xml:space="preserve">(уполномоченное лицо) </w:t>
      </w:r>
      <w:r w:rsidRPr="004B4616">
        <w:rPr>
          <w:sz w:val="22"/>
          <w:szCs w:val="22"/>
          <w:lang w:eastAsia="en-US"/>
        </w:rPr>
        <w:tab/>
      </w:r>
      <w:r w:rsidRPr="004B4616">
        <w:rPr>
          <w:sz w:val="22"/>
          <w:szCs w:val="22"/>
          <w:lang w:eastAsia="en-US"/>
        </w:rPr>
        <w:tab/>
        <w:t>М.П.</w:t>
      </w:r>
    </w:p>
    <w:p w:rsidR="002213A1" w:rsidRPr="004B4616" w:rsidRDefault="002213A1" w:rsidP="004B4616">
      <w:pPr>
        <w:numPr>
          <w:ilvl w:val="2"/>
          <w:numId w:val="0"/>
        </w:numPr>
        <w:tabs>
          <w:tab w:val="num" w:pos="851"/>
        </w:tabs>
        <w:spacing w:line="360" w:lineRule="auto"/>
        <w:ind w:left="851" w:right="849"/>
        <w:rPr>
          <w:snapToGrid w:val="0"/>
          <w:sz w:val="22"/>
          <w:szCs w:val="22"/>
        </w:rPr>
      </w:pPr>
    </w:p>
    <w:p w:rsidR="002213A1" w:rsidRPr="009A48EB" w:rsidRDefault="002213A1" w:rsidP="009A48EB">
      <w:pPr>
        <w:jc w:val="center"/>
        <w:rPr>
          <w:lang w:eastAsia="en-US"/>
        </w:rPr>
      </w:pPr>
    </w:p>
    <w:p w:rsidR="002213A1" w:rsidRDefault="002213A1" w:rsidP="009A48EB">
      <w:pPr>
        <w:jc w:val="center"/>
        <w:rPr>
          <w:b/>
          <w:bCs/>
          <w:sz w:val="22"/>
          <w:szCs w:val="22"/>
        </w:rPr>
      </w:pPr>
    </w:p>
    <w:p w:rsidR="002213A1" w:rsidRDefault="002213A1"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2213A1" w:rsidRDefault="002213A1" w:rsidP="009A48EB">
      <w:pPr>
        <w:jc w:val="center"/>
        <w:rPr>
          <w:b/>
          <w:bCs/>
          <w:sz w:val="22"/>
          <w:szCs w:val="22"/>
        </w:rPr>
      </w:pPr>
    </w:p>
    <w:p w:rsidR="002213A1" w:rsidRDefault="002213A1" w:rsidP="009A48EB">
      <w:pPr>
        <w:jc w:val="center"/>
        <w:rPr>
          <w:b/>
          <w:bCs/>
          <w:sz w:val="22"/>
          <w:szCs w:val="22"/>
        </w:rPr>
      </w:pPr>
      <w:r w:rsidRPr="006A6DC1">
        <w:rPr>
          <w:b/>
          <w:bCs/>
          <w:sz w:val="22"/>
          <w:szCs w:val="22"/>
        </w:rPr>
        <w:lastRenderedPageBreak/>
        <w:t xml:space="preserve">РАЗДЕЛ IV. </w:t>
      </w:r>
      <w:r>
        <w:rPr>
          <w:b/>
          <w:bCs/>
          <w:sz w:val="22"/>
          <w:szCs w:val="22"/>
        </w:rPr>
        <w:t>Проект договора</w:t>
      </w:r>
    </w:p>
    <w:p w:rsidR="002213A1" w:rsidRPr="00190B30" w:rsidRDefault="002213A1" w:rsidP="00C5770E">
      <w:pPr>
        <w:jc w:val="center"/>
        <w:rPr>
          <w:sz w:val="23"/>
          <w:szCs w:val="23"/>
        </w:rPr>
      </w:pPr>
    </w:p>
    <w:p w:rsidR="002213A1" w:rsidRPr="00190B30" w:rsidRDefault="002213A1" w:rsidP="00C5770E">
      <w:pPr>
        <w:jc w:val="center"/>
        <w:rPr>
          <w:sz w:val="23"/>
          <w:szCs w:val="23"/>
        </w:rPr>
      </w:pPr>
      <w:r w:rsidRPr="00190B30">
        <w:rPr>
          <w:sz w:val="23"/>
          <w:szCs w:val="23"/>
        </w:rPr>
        <w:t>Договор поставки нефтепродуктов №</w:t>
      </w:r>
      <w:r w:rsidR="00C11259" w:rsidRPr="00190B30">
        <w:rPr>
          <w:sz w:val="23"/>
          <w:szCs w:val="23"/>
        </w:rPr>
        <w:t>13\08-</w:t>
      </w:r>
      <w:r w:rsidRPr="00190B30">
        <w:rPr>
          <w:sz w:val="23"/>
          <w:szCs w:val="23"/>
        </w:rPr>
        <w:t xml:space="preserve">___ </w:t>
      </w:r>
    </w:p>
    <w:p w:rsidR="002213A1" w:rsidRPr="00190B30" w:rsidRDefault="002213A1" w:rsidP="00C5770E">
      <w:pPr>
        <w:jc w:val="both"/>
        <w:rPr>
          <w:sz w:val="23"/>
          <w:szCs w:val="23"/>
        </w:rPr>
      </w:pPr>
    </w:p>
    <w:p w:rsidR="002213A1" w:rsidRPr="00190B30" w:rsidRDefault="002213A1" w:rsidP="00C5770E">
      <w:pPr>
        <w:jc w:val="both"/>
        <w:rPr>
          <w:sz w:val="23"/>
          <w:szCs w:val="23"/>
        </w:rPr>
      </w:pPr>
      <w:r w:rsidRPr="00190B30">
        <w:rPr>
          <w:sz w:val="23"/>
          <w:szCs w:val="23"/>
        </w:rPr>
        <w:t>г. Елабуга                                                                                              «___»__________201</w:t>
      </w:r>
      <w:r w:rsidR="00C11259" w:rsidRPr="00190B30">
        <w:rPr>
          <w:sz w:val="23"/>
          <w:szCs w:val="23"/>
        </w:rPr>
        <w:t>3</w:t>
      </w:r>
      <w:r w:rsidRPr="00190B30">
        <w:rPr>
          <w:sz w:val="23"/>
          <w:szCs w:val="23"/>
        </w:rPr>
        <w:t xml:space="preserve"> г.</w:t>
      </w:r>
    </w:p>
    <w:p w:rsidR="002213A1" w:rsidRPr="00190B30" w:rsidRDefault="002213A1" w:rsidP="00C5770E">
      <w:pPr>
        <w:jc w:val="both"/>
        <w:rPr>
          <w:sz w:val="23"/>
          <w:szCs w:val="23"/>
        </w:rPr>
      </w:pPr>
    </w:p>
    <w:p w:rsidR="002213A1" w:rsidRPr="00190B30" w:rsidRDefault="002213A1" w:rsidP="00B4607C">
      <w:pPr>
        <w:ind w:firstLine="708"/>
        <w:jc w:val="both"/>
        <w:rPr>
          <w:sz w:val="23"/>
          <w:szCs w:val="23"/>
        </w:rPr>
      </w:pPr>
      <w:r w:rsidRPr="00190B30">
        <w:rPr>
          <w:b/>
          <w:bCs/>
          <w:sz w:val="23"/>
          <w:szCs w:val="23"/>
        </w:rPr>
        <w:t>ОАО «</w:t>
      </w:r>
      <w:proofErr w:type="spellStart"/>
      <w:r w:rsidRPr="00190B30">
        <w:rPr>
          <w:b/>
          <w:bCs/>
          <w:sz w:val="23"/>
          <w:szCs w:val="23"/>
        </w:rPr>
        <w:t>Елабужское</w:t>
      </w:r>
      <w:proofErr w:type="spellEnd"/>
      <w:r w:rsidRPr="00190B30">
        <w:rPr>
          <w:b/>
          <w:bCs/>
          <w:sz w:val="23"/>
          <w:szCs w:val="23"/>
        </w:rPr>
        <w:t xml:space="preserve"> предприятие тепловых сетей»</w:t>
      </w:r>
      <w:r w:rsidRPr="00190B30">
        <w:rPr>
          <w:sz w:val="23"/>
          <w:szCs w:val="23"/>
        </w:rPr>
        <w:t xml:space="preserve">, именуемое в дальнейшем «Покупатель», в лице генерального директора </w:t>
      </w:r>
      <w:r w:rsidR="00C11259" w:rsidRPr="00190B30">
        <w:rPr>
          <w:sz w:val="23"/>
          <w:szCs w:val="23"/>
        </w:rPr>
        <w:t xml:space="preserve">А.В. </w:t>
      </w:r>
      <w:proofErr w:type="spellStart"/>
      <w:r w:rsidR="00C11259" w:rsidRPr="00190B30">
        <w:rPr>
          <w:sz w:val="23"/>
          <w:szCs w:val="23"/>
        </w:rPr>
        <w:t>Васева</w:t>
      </w:r>
      <w:proofErr w:type="spellEnd"/>
      <w:r w:rsidR="00B4607C" w:rsidRPr="00190B30">
        <w:rPr>
          <w:sz w:val="23"/>
          <w:szCs w:val="23"/>
        </w:rPr>
        <w:t>.</w:t>
      </w:r>
      <w:r w:rsidRPr="00190B30">
        <w:rPr>
          <w:sz w:val="23"/>
          <w:szCs w:val="23"/>
        </w:rPr>
        <w:t>, действующего на основании Устава, с одной стороны и ___________________________, именуемое в дальнейшем «Поставщик», в лице ____________________, действующего на</w:t>
      </w:r>
      <w:r w:rsidR="00B4607C" w:rsidRPr="00190B30">
        <w:rPr>
          <w:sz w:val="23"/>
          <w:szCs w:val="23"/>
        </w:rPr>
        <w:t xml:space="preserve"> </w:t>
      </w:r>
      <w:r w:rsidRPr="00190B30">
        <w:rPr>
          <w:sz w:val="23"/>
          <w:szCs w:val="23"/>
        </w:rPr>
        <w:t>основании ______________________________________, с другой стороны, на основании решения Закупочной комиссии Протокол  от «___»____________20</w:t>
      </w:r>
      <w:r w:rsidR="00C11259" w:rsidRPr="00190B30">
        <w:rPr>
          <w:sz w:val="23"/>
          <w:szCs w:val="23"/>
        </w:rPr>
        <w:t xml:space="preserve">13 </w:t>
      </w:r>
      <w:r w:rsidRPr="00190B30">
        <w:rPr>
          <w:sz w:val="23"/>
          <w:szCs w:val="23"/>
        </w:rPr>
        <w:t>года № _____ заключили настоящий договор о нижеследующем:</w:t>
      </w:r>
    </w:p>
    <w:p w:rsidR="002213A1" w:rsidRPr="00190B30" w:rsidRDefault="002213A1" w:rsidP="00C5770E">
      <w:pPr>
        <w:jc w:val="both"/>
        <w:rPr>
          <w:sz w:val="23"/>
          <w:szCs w:val="23"/>
        </w:rPr>
      </w:pPr>
    </w:p>
    <w:p w:rsidR="002213A1" w:rsidRPr="00190B30" w:rsidRDefault="002213A1" w:rsidP="00C5770E">
      <w:pPr>
        <w:jc w:val="center"/>
        <w:rPr>
          <w:b/>
          <w:bCs/>
          <w:sz w:val="23"/>
          <w:szCs w:val="23"/>
        </w:rPr>
      </w:pPr>
      <w:r w:rsidRPr="00190B30">
        <w:rPr>
          <w:b/>
          <w:bCs/>
          <w:sz w:val="23"/>
          <w:szCs w:val="23"/>
        </w:rPr>
        <w:t>1. Предмет договора</w:t>
      </w:r>
    </w:p>
    <w:p w:rsidR="002213A1" w:rsidRPr="00190B30" w:rsidRDefault="002213A1" w:rsidP="00B4607C">
      <w:pPr>
        <w:ind w:firstLine="709"/>
        <w:jc w:val="both"/>
        <w:rPr>
          <w:sz w:val="23"/>
          <w:szCs w:val="23"/>
        </w:rPr>
      </w:pPr>
      <w:r w:rsidRPr="00190B30">
        <w:rPr>
          <w:sz w:val="23"/>
          <w:szCs w:val="23"/>
        </w:rPr>
        <w:t>1.1. Поставщик обязуется передать Покупателю товар, указанный в Приложении 1, а Покупатель обязуется принять Товар и оплачивать Товар посредством пластиковых карт в соответствии с условиями настоящего Договора и Правилам пользования пластиковыми картами.</w:t>
      </w:r>
    </w:p>
    <w:p w:rsidR="002213A1" w:rsidRPr="00190B30" w:rsidRDefault="002213A1" w:rsidP="00B4607C">
      <w:pPr>
        <w:ind w:firstLine="709"/>
        <w:jc w:val="both"/>
        <w:rPr>
          <w:sz w:val="23"/>
          <w:szCs w:val="23"/>
        </w:rPr>
      </w:pPr>
      <w:r w:rsidRPr="00190B30">
        <w:rPr>
          <w:sz w:val="23"/>
          <w:szCs w:val="23"/>
        </w:rPr>
        <w:t>1.2. Поставщик гарантирует, что Товар свободен от любых прав и притязаний со стороны третьих лиц, в том числе не обременен залоговыми обязательствами, под арестом не состоит.</w:t>
      </w:r>
    </w:p>
    <w:p w:rsidR="002213A1" w:rsidRPr="00190B30" w:rsidRDefault="002213A1" w:rsidP="00B4607C">
      <w:pPr>
        <w:ind w:firstLine="709"/>
        <w:jc w:val="both"/>
        <w:rPr>
          <w:sz w:val="23"/>
          <w:szCs w:val="23"/>
        </w:rPr>
      </w:pPr>
      <w:r w:rsidRPr="00190B30">
        <w:rPr>
          <w:sz w:val="23"/>
          <w:szCs w:val="23"/>
        </w:rPr>
        <w:t xml:space="preserve">1.3. Ассортимент товара, его количество определяются </w:t>
      </w:r>
      <w:r w:rsidR="00FD0C50" w:rsidRPr="00190B30">
        <w:rPr>
          <w:sz w:val="23"/>
          <w:szCs w:val="23"/>
        </w:rPr>
        <w:t xml:space="preserve">Заказчиком </w:t>
      </w:r>
      <w:r w:rsidRPr="00190B30">
        <w:rPr>
          <w:sz w:val="23"/>
          <w:szCs w:val="23"/>
        </w:rPr>
        <w:t>исходя из его потребностей и возможностей Поставщика (в том числе, технических) в момент предъявления Пластиковой карты на АЗС, в пределах суммы резерва.</w:t>
      </w:r>
    </w:p>
    <w:p w:rsidR="002213A1" w:rsidRPr="00190B30" w:rsidRDefault="002213A1" w:rsidP="00B4607C">
      <w:pPr>
        <w:ind w:firstLine="709"/>
        <w:jc w:val="both"/>
        <w:rPr>
          <w:sz w:val="23"/>
          <w:szCs w:val="23"/>
        </w:rPr>
      </w:pPr>
      <w:r w:rsidRPr="00190B30">
        <w:rPr>
          <w:sz w:val="23"/>
          <w:szCs w:val="23"/>
        </w:rPr>
        <w:t xml:space="preserve">1.4. Покупатель приобретает у Поставщика Пластиковые карты в количестве и по типам электронных кошельков, указанных в Заявке на изготовление карт, а Поставщик оказывает Покупателю услуги по оформлению и передаче по требованию </w:t>
      </w:r>
      <w:r w:rsidR="00FD0C50" w:rsidRPr="00190B30">
        <w:rPr>
          <w:sz w:val="23"/>
          <w:szCs w:val="23"/>
        </w:rPr>
        <w:t xml:space="preserve">Заказчика </w:t>
      </w:r>
      <w:r w:rsidRPr="00190B30">
        <w:rPr>
          <w:sz w:val="23"/>
          <w:szCs w:val="23"/>
        </w:rPr>
        <w:t>документальных справок, связанных со статистикой использования пластиковых карт, счетов-фактур и накладных.</w:t>
      </w:r>
    </w:p>
    <w:p w:rsidR="002213A1" w:rsidRPr="00190B30" w:rsidRDefault="002213A1" w:rsidP="00C5770E">
      <w:pPr>
        <w:jc w:val="both"/>
        <w:rPr>
          <w:sz w:val="23"/>
          <w:szCs w:val="23"/>
        </w:rPr>
      </w:pPr>
    </w:p>
    <w:p w:rsidR="002213A1" w:rsidRPr="00190B30" w:rsidRDefault="002213A1" w:rsidP="00C5770E">
      <w:pPr>
        <w:jc w:val="center"/>
        <w:rPr>
          <w:b/>
          <w:bCs/>
          <w:sz w:val="23"/>
          <w:szCs w:val="23"/>
        </w:rPr>
      </w:pPr>
      <w:r w:rsidRPr="00190B30">
        <w:rPr>
          <w:b/>
          <w:bCs/>
          <w:sz w:val="23"/>
          <w:szCs w:val="23"/>
        </w:rPr>
        <w:t>2. Срок действия договора</w:t>
      </w:r>
    </w:p>
    <w:p w:rsidR="002213A1" w:rsidRPr="00190B30" w:rsidRDefault="002213A1" w:rsidP="00CA1EE2">
      <w:pPr>
        <w:ind w:firstLine="709"/>
        <w:jc w:val="both"/>
        <w:rPr>
          <w:sz w:val="23"/>
          <w:szCs w:val="23"/>
        </w:rPr>
      </w:pPr>
      <w:r w:rsidRPr="00190B30">
        <w:rPr>
          <w:sz w:val="23"/>
          <w:szCs w:val="23"/>
        </w:rPr>
        <w:t xml:space="preserve">2.1. Настоящий договор вступает в силу с </w:t>
      </w:r>
      <w:r w:rsidR="00C11259" w:rsidRPr="00190B30">
        <w:rPr>
          <w:sz w:val="23"/>
          <w:szCs w:val="23"/>
        </w:rPr>
        <w:t xml:space="preserve">«01» июля 2013г. </w:t>
      </w:r>
      <w:r w:rsidRPr="00190B30">
        <w:rPr>
          <w:sz w:val="23"/>
          <w:szCs w:val="23"/>
        </w:rPr>
        <w:t>и действует до «3</w:t>
      </w:r>
      <w:r w:rsidR="00C11259" w:rsidRPr="00190B30">
        <w:rPr>
          <w:sz w:val="23"/>
          <w:szCs w:val="23"/>
        </w:rPr>
        <w:t>1</w:t>
      </w:r>
      <w:r w:rsidRPr="00190B30">
        <w:rPr>
          <w:sz w:val="23"/>
          <w:szCs w:val="23"/>
        </w:rPr>
        <w:t xml:space="preserve">» </w:t>
      </w:r>
      <w:r w:rsidR="00C11259" w:rsidRPr="00190B30">
        <w:rPr>
          <w:sz w:val="23"/>
          <w:szCs w:val="23"/>
        </w:rPr>
        <w:t xml:space="preserve">декабря </w:t>
      </w:r>
      <w:r w:rsidRPr="00190B30">
        <w:rPr>
          <w:sz w:val="23"/>
          <w:szCs w:val="23"/>
        </w:rPr>
        <w:t>2013г.</w:t>
      </w:r>
    </w:p>
    <w:p w:rsidR="002213A1" w:rsidRPr="00190B30" w:rsidRDefault="002213A1" w:rsidP="00CA1EE2">
      <w:pPr>
        <w:ind w:firstLine="709"/>
        <w:jc w:val="both"/>
        <w:rPr>
          <w:sz w:val="23"/>
          <w:szCs w:val="23"/>
        </w:rPr>
      </w:pPr>
      <w:r w:rsidRPr="00190B30">
        <w:rPr>
          <w:sz w:val="23"/>
          <w:szCs w:val="23"/>
        </w:rPr>
        <w:t xml:space="preserve">2.2. Настоящий </w:t>
      </w:r>
      <w:proofErr w:type="gramStart"/>
      <w:r w:rsidRPr="00190B30">
        <w:rPr>
          <w:sz w:val="23"/>
          <w:szCs w:val="23"/>
        </w:rPr>
        <w:t>договор</w:t>
      </w:r>
      <w:proofErr w:type="gramEnd"/>
      <w:r w:rsidRPr="00190B30">
        <w:rPr>
          <w:sz w:val="23"/>
          <w:szCs w:val="23"/>
        </w:rPr>
        <w:t xml:space="preserve"> может быть расторгнут по взаимному согласию сторон, совершенному в письменной форме за подписью уполномоченных лиц сторон.</w:t>
      </w:r>
    </w:p>
    <w:p w:rsidR="002213A1" w:rsidRPr="00190B30" w:rsidRDefault="002213A1" w:rsidP="00C5770E">
      <w:pPr>
        <w:jc w:val="both"/>
        <w:rPr>
          <w:sz w:val="23"/>
          <w:szCs w:val="23"/>
        </w:rPr>
      </w:pPr>
    </w:p>
    <w:p w:rsidR="002213A1" w:rsidRPr="00190B30" w:rsidRDefault="002213A1" w:rsidP="00C5770E">
      <w:pPr>
        <w:jc w:val="center"/>
        <w:rPr>
          <w:b/>
          <w:bCs/>
          <w:sz w:val="23"/>
          <w:szCs w:val="23"/>
        </w:rPr>
      </w:pPr>
      <w:r w:rsidRPr="00190B30">
        <w:rPr>
          <w:b/>
          <w:bCs/>
          <w:sz w:val="23"/>
          <w:szCs w:val="23"/>
        </w:rPr>
        <w:t>3. Цена Товара</w:t>
      </w:r>
    </w:p>
    <w:p w:rsidR="002213A1" w:rsidRPr="00190B30" w:rsidRDefault="002213A1" w:rsidP="00CA1EE2">
      <w:pPr>
        <w:ind w:firstLine="709"/>
        <w:jc w:val="both"/>
        <w:rPr>
          <w:sz w:val="23"/>
          <w:szCs w:val="23"/>
        </w:rPr>
      </w:pPr>
      <w:r w:rsidRPr="00190B30">
        <w:rPr>
          <w:sz w:val="23"/>
          <w:szCs w:val="23"/>
        </w:rPr>
        <w:t>3.1. Цена настоящего договора составляет</w:t>
      </w:r>
      <w:proofErr w:type="gramStart"/>
      <w:r w:rsidRPr="00190B30">
        <w:rPr>
          <w:sz w:val="23"/>
          <w:szCs w:val="23"/>
        </w:rPr>
        <w:t xml:space="preserve"> ____________</w:t>
      </w:r>
      <w:r w:rsidR="00CA1EE2" w:rsidRPr="00190B30">
        <w:rPr>
          <w:sz w:val="23"/>
          <w:szCs w:val="23"/>
        </w:rPr>
        <w:t>(</w:t>
      </w:r>
      <w:r w:rsidRPr="00190B30">
        <w:rPr>
          <w:sz w:val="23"/>
          <w:szCs w:val="23"/>
        </w:rPr>
        <w:t>_____________________</w:t>
      </w:r>
      <w:r w:rsidR="00CA1EE2" w:rsidRPr="00190B30">
        <w:rPr>
          <w:sz w:val="23"/>
          <w:szCs w:val="23"/>
        </w:rPr>
        <w:t xml:space="preserve">) </w:t>
      </w:r>
      <w:proofErr w:type="gramEnd"/>
      <w:r w:rsidRPr="00190B30">
        <w:rPr>
          <w:sz w:val="23"/>
          <w:szCs w:val="23"/>
        </w:rPr>
        <w:t>руб</w:t>
      </w:r>
      <w:r w:rsidR="00CA1EE2" w:rsidRPr="00190B30">
        <w:rPr>
          <w:sz w:val="23"/>
          <w:szCs w:val="23"/>
        </w:rPr>
        <w:t>.</w:t>
      </w:r>
      <w:r w:rsidRPr="00190B30">
        <w:rPr>
          <w:sz w:val="23"/>
          <w:szCs w:val="23"/>
        </w:rPr>
        <w:t xml:space="preserve">  ____коп</w:t>
      </w:r>
      <w:r w:rsidR="00CA1EE2" w:rsidRPr="00190B30">
        <w:rPr>
          <w:sz w:val="23"/>
          <w:szCs w:val="23"/>
        </w:rPr>
        <w:t>.</w:t>
      </w:r>
      <w:r w:rsidRPr="00190B30">
        <w:rPr>
          <w:sz w:val="23"/>
          <w:szCs w:val="23"/>
        </w:rPr>
        <w:t>, в том числе НДС ________</w:t>
      </w:r>
      <w:r w:rsidR="00CA1EE2" w:rsidRPr="00190B30">
        <w:rPr>
          <w:sz w:val="23"/>
          <w:szCs w:val="23"/>
        </w:rPr>
        <w:t>(</w:t>
      </w:r>
      <w:r w:rsidRPr="00190B30">
        <w:rPr>
          <w:sz w:val="23"/>
          <w:szCs w:val="23"/>
        </w:rPr>
        <w:t>_______</w:t>
      </w:r>
      <w:r w:rsidR="00CA1EE2" w:rsidRPr="00190B30">
        <w:rPr>
          <w:sz w:val="23"/>
          <w:szCs w:val="23"/>
        </w:rPr>
        <w:t>______________</w:t>
      </w:r>
      <w:r w:rsidRPr="00190B30">
        <w:rPr>
          <w:sz w:val="23"/>
          <w:szCs w:val="23"/>
        </w:rPr>
        <w:t>_</w:t>
      </w:r>
      <w:r w:rsidR="00CA1EE2" w:rsidRPr="00190B30">
        <w:rPr>
          <w:sz w:val="23"/>
          <w:szCs w:val="23"/>
        </w:rPr>
        <w:t xml:space="preserve">) </w:t>
      </w:r>
      <w:r w:rsidRPr="00190B30">
        <w:rPr>
          <w:sz w:val="23"/>
          <w:szCs w:val="23"/>
        </w:rPr>
        <w:t>руб</w:t>
      </w:r>
      <w:r w:rsidR="00CA1EE2" w:rsidRPr="00190B30">
        <w:rPr>
          <w:sz w:val="23"/>
          <w:szCs w:val="23"/>
        </w:rPr>
        <w:t>.</w:t>
      </w:r>
      <w:r w:rsidRPr="00190B30">
        <w:rPr>
          <w:sz w:val="23"/>
          <w:szCs w:val="23"/>
        </w:rPr>
        <w:t xml:space="preserve"> ___коп. </w:t>
      </w:r>
    </w:p>
    <w:p w:rsidR="00C13E2B" w:rsidRPr="00190B30" w:rsidRDefault="00C13E2B" w:rsidP="00C13E2B">
      <w:pPr>
        <w:ind w:firstLine="709"/>
        <w:jc w:val="both"/>
        <w:rPr>
          <w:sz w:val="23"/>
          <w:szCs w:val="23"/>
        </w:rPr>
      </w:pPr>
      <w:r w:rsidRPr="00190B30">
        <w:rPr>
          <w:sz w:val="23"/>
          <w:szCs w:val="23"/>
        </w:rPr>
        <w:t>3.2.  Покупатель перечисляет на расчетный счет Поставщика аванс</w:t>
      </w:r>
      <w:proofErr w:type="gramStart"/>
      <w:r w:rsidRPr="00190B30">
        <w:rPr>
          <w:sz w:val="23"/>
          <w:szCs w:val="23"/>
        </w:rPr>
        <w:t xml:space="preserve"> – ____ (____) </w:t>
      </w:r>
      <w:proofErr w:type="gramEnd"/>
      <w:r w:rsidRPr="00190B30">
        <w:rPr>
          <w:sz w:val="23"/>
          <w:szCs w:val="23"/>
        </w:rPr>
        <w:t xml:space="preserve">рублей ___коп., что составляет ______ % от цены, указанной в п. 3.1. Договора, в том числе НДС 18%  - ____ (______) рублей ____ коп. Платеж производится Покупателем в течение 5 (пяти) банковских дней от даты получения  оригинала счета Поставщика. При этом Поставщик в течение 5 (пяти) банковских дней с момента получения авансового платежа от Покупателя обязан направить в адрес Покупателя оригинал </w:t>
      </w:r>
      <w:proofErr w:type="gramStart"/>
      <w:r w:rsidRPr="00190B30">
        <w:rPr>
          <w:sz w:val="23"/>
          <w:szCs w:val="23"/>
        </w:rPr>
        <w:t>счет-фактуры</w:t>
      </w:r>
      <w:proofErr w:type="gramEnd"/>
      <w:r w:rsidRPr="00190B30">
        <w:rPr>
          <w:sz w:val="23"/>
          <w:szCs w:val="23"/>
        </w:rPr>
        <w:t>.</w:t>
      </w:r>
    </w:p>
    <w:p w:rsidR="00C13E2B" w:rsidRPr="00190B30" w:rsidRDefault="00C13E2B" w:rsidP="00C13E2B">
      <w:pPr>
        <w:ind w:firstLine="709"/>
        <w:jc w:val="both"/>
        <w:rPr>
          <w:i/>
          <w:iCs/>
          <w:sz w:val="23"/>
          <w:szCs w:val="23"/>
          <w:u w:val="single"/>
        </w:rPr>
      </w:pPr>
      <w:r w:rsidRPr="00190B30">
        <w:rPr>
          <w:sz w:val="23"/>
          <w:szCs w:val="23"/>
        </w:rPr>
        <w:t xml:space="preserve">3.3. </w:t>
      </w:r>
      <w:proofErr w:type="gramStart"/>
      <w:r w:rsidRPr="00190B30">
        <w:rPr>
          <w:sz w:val="23"/>
          <w:szCs w:val="23"/>
        </w:rPr>
        <w:t>Покупатель перечисляет на расчетный счет Поставщика оставшиеся – ____ % от цены, указанной в п. 3.1.</w:t>
      </w:r>
      <w:proofErr w:type="gramEnd"/>
      <w:r w:rsidRPr="00190B30">
        <w:rPr>
          <w:sz w:val="23"/>
          <w:szCs w:val="23"/>
        </w:rPr>
        <w:t xml:space="preserve"> Договора, в том числе НДС 18%  - ____ (_____) рублей ___ коп. Платеж производится Покупателем на основании оригинала товарной накладной в течение 5 (пяти) банковских дней от даты получения оригинала счета на оплату и </w:t>
      </w:r>
      <w:proofErr w:type="gramStart"/>
      <w:r w:rsidRPr="00190B30">
        <w:rPr>
          <w:sz w:val="23"/>
          <w:szCs w:val="23"/>
        </w:rPr>
        <w:t>счет-фактуры</w:t>
      </w:r>
      <w:proofErr w:type="gramEnd"/>
      <w:r w:rsidRPr="00190B30">
        <w:rPr>
          <w:sz w:val="23"/>
          <w:szCs w:val="23"/>
        </w:rPr>
        <w:t xml:space="preserve"> Поставщика в размере оставшейся суммы.</w:t>
      </w:r>
    </w:p>
    <w:p w:rsidR="002213A1" w:rsidRPr="00190B30" w:rsidRDefault="002213A1" w:rsidP="00CA1EE2">
      <w:pPr>
        <w:ind w:firstLine="709"/>
        <w:jc w:val="both"/>
        <w:rPr>
          <w:sz w:val="23"/>
          <w:szCs w:val="23"/>
        </w:rPr>
      </w:pPr>
      <w:r w:rsidRPr="00190B30">
        <w:rPr>
          <w:sz w:val="23"/>
          <w:szCs w:val="23"/>
        </w:rPr>
        <w:t>3.</w:t>
      </w:r>
      <w:r w:rsidR="00C13E2B" w:rsidRPr="00190B30">
        <w:rPr>
          <w:sz w:val="23"/>
          <w:szCs w:val="23"/>
        </w:rPr>
        <w:t>4</w:t>
      </w:r>
      <w:r w:rsidRPr="00190B30">
        <w:rPr>
          <w:sz w:val="23"/>
          <w:szCs w:val="23"/>
        </w:rPr>
        <w:t>. Стоимость за единицу Товара устанавливается на стеле Поставщика, с учетом скидки или без таковой, в соответствии с учетом скидки или без таковой, в соответствии с условиями приобретения Товара, которые являются неотъемлемой частью настоящего договора.</w:t>
      </w:r>
    </w:p>
    <w:p w:rsidR="002213A1" w:rsidRPr="00190B30" w:rsidRDefault="002213A1" w:rsidP="00CA1EE2">
      <w:pPr>
        <w:ind w:firstLine="709"/>
        <w:jc w:val="both"/>
        <w:rPr>
          <w:sz w:val="23"/>
          <w:szCs w:val="23"/>
        </w:rPr>
      </w:pPr>
    </w:p>
    <w:p w:rsidR="002213A1" w:rsidRPr="00190B30" w:rsidRDefault="002213A1" w:rsidP="00C5770E">
      <w:pPr>
        <w:jc w:val="center"/>
        <w:rPr>
          <w:b/>
          <w:bCs/>
          <w:color w:val="000000"/>
          <w:sz w:val="23"/>
          <w:szCs w:val="23"/>
        </w:rPr>
      </w:pPr>
      <w:r w:rsidRPr="00190B30">
        <w:rPr>
          <w:b/>
          <w:bCs/>
          <w:color w:val="000000"/>
          <w:sz w:val="23"/>
          <w:szCs w:val="23"/>
        </w:rPr>
        <w:t>4. Права и обязанности сторон</w:t>
      </w:r>
    </w:p>
    <w:p w:rsidR="002213A1" w:rsidRPr="00190B30" w:rsidRDefault="002213A1" w:rsidP="00CA1EE2">
      <w:pPr>
        <w:numPr>
          <w:ilvl w:val="1"/>
          <w:numId w:val="9"/>
        </w:numPr>
        <w:tabs>
          <w:tab w:val="left" w:pos="-15451"/>
        </w:tabs>
        <w:ind w:left="0" w:firstLine="567"/>
        <w:jc w:val="both"/>
        <w:rPr>
          <w:color w:val="000000"/>
          <w:sz w:val="23"/>
          <w:szCs w:val="23"/>
        </w:rPr>
      </w:pPr>
      <w:r w:rsidRPr="00190B30">
        <w:rPr>
          <w:color w:val="000000"/>
          <w:sz w:val="23"/>
          <w:szCs w:val="23"/>
        </w:rPr>
        <w:t xml:space="preserve"> Поставщик имеет право:</w:t>
      </w:r>
    </w:p>
    <w:p w:rsidR="002213A1" w:rsidRPr="00190B30" w:rsidRDefault="002213A1" w:rsidP="007B6141">
      <w:pPr>
        <w:numPr>
          <w:ilvl w:val="2"/>
          <w:numId w:val="9"/>
        </w:numPr>
        <w:tabs>
          <w:tab w:val="left" w:pos="0"/>
        </w:tabs>
        <w:ind w:left="0" w:firstLine="567"/>
        <w:jc w:val="both"/>
        <w:rPr>
          <w:color w:val="000000"/>
          <w:sz w:val="23"/>
          <w:szCs w:val="23"/>
        </w:rPr>
      </w:pPr>
      <w:r w:rsidRPr="00190B30">
        <w:rPr>
          <w:color w:val="000000"/>
          <w:sz w:val="23"/>
          <w:szCs w:val="23"/>
        </w:rPr>
        <w:t>Самостоятельно определять технологию работы Пластиковых карт, вносить корректировки в Правила пользования пластиковыми картами, направленные на повышение безопасности и технологичности работы карт</w:t>
      </w:r>
    </w:p>
    <w:p w:rsidR="002213A1" w:rsidRPr="00190B30" w:rsidRDefault="002213A1" w:rsidP="007B6141">
      <w:pPr>
        <w:numPr>
          <w:ilvl w:val="2"/>
          <w:numId w:val="9"/>
        </w:numPr>
        <w:tabs>
          <w:tab w:val="left" w:pos="0"/>
          <w:tab w:val="left" w:pos="705"/>
        </w:tabs>
        <w:ind w:left="0" w:firstLine="567"/>
        <w:jc w:val="both"/>
        <w:rPr>
          <w:color w:val="000000"/>
          <w:sz w:val="23"/>
          <w:szCs w:val="23"/>
        </w:rPr>
      </w:pPr>
      <w:r w:rsidRPr="00190B30">
        <w:rPr>
          <w:color w:val="000000"/>
          <w:sz w:val="23"/>
          <w:szCs w:val="23"/>
        </w:rPr>
        <w:lastRenderedPageBreak/>
        <w:t>Приостановить обслуживание Пластиковых карт Покупателя (отказать в отпуске Товара) в случаях, предусмотренных настоящим Договором и Правилами пользования пластиковыми картами.</w:t>
      </w:r>
    </w:p>
    <w:p w:rsidR="002213A1" w:rsidRPr="00190B30" w:rsidRDefault="002213A1" w:rsidP="007B6141">
      <w:pPr>
        <w:numPr>
          <w:ilvl w:val="2"/>
          <w:numId w:val="9"/>
        </w:numPr>
        <w:tabs>
          <w:tab w:val="left" w:pos="0"/>
          <w:tab w:val="left" w:pos="748"/>
        </w:tabs>
        <w:ind w:left="0" w:firstLine="567"/>
        <w:jc w:val="both"/>
        <w:rPr>
          <w:color w:val="000000"/>
          <w:sz w:val="23"/>
          <w:szCs w:val="23"/>
        </w:rPr>
      </w:pPr>
      <w:r w:rsidRPr="00190B30">
        <w:rPr>
          <w:color w:val="000000"/>
          <w:sz w:val="23"/>
          <w:szCs w:val="23"/>
        </w:rPr>
        <w:t>Заключать с Покупателем отдельные договора, определяющие особенности и порядок выполнения Поставщиком своих обязательств перед Покупателем, определенных настоящим договором, с целью развития отдельных его положений. При этом положения настоящего договора по порядку использования и обращения пластиковых карт Поставщика имеют приоритет над иными договоренностями сторон.</w:t>
      </w:r>
    </w:p>
    <w:p w:rsidR="002213A1" w:rsidRPr="00190B30" w:rsidRDefault="002213A1" w:rsidP="007B6141">
      <w:pPr>
        <w:numPr>
          <w:ilvl w:val="2"/>
          <w:numId w:val="9"/>
        </w:numPr>
        <w:tabs>
          <w:tab w:val="left" w:pos="0"/>
          <w:tab w:val="left" w:pos="666"/>
        </w:tabs>
        <w:ind w:left="0" w:firstLine="567"/>
        <w:jc w:val="both"/>
        <w:rPr>
          <w:color w:val="000000"/>
          <w:sz w:val="23"/>
          <w:szCs w:val="23"/>
        </w:rPr>
      </w:pPr>
      <w:r w:rsidRPr="00190B30">
        <w:rPr>
          <w:color w:val="000000"/>
          <w:sz w:val="23"/>
          <w:szCs w:val="23"/>
        </w:rPr>
        <w:t>Поставщик имеет иные права, предусмотренные действующим законодательством, а также Правилами пользования пластиковыми картами и подписанными Сторонами Приложениями к настоящему Договору.</w:t>
      </w:r>
    </w:p>
    <w:p w:rsidR="002213A1" w:rsidRPr="00190B30" w:rsidRDefault="002213A1" w:rsidP="00CA1EE2">
      <w:pPr>
        <w:numPr>
          <w:ilvl w:val="1"/>
          <w:numId w:val="9"/>
        </w:numPr>
        <w:tabs>
          <w:tab w:val="left" w:pos="-3544"/>
        </w:tabs>
        <w:ind w:left="0" w:firstLine="709"/>
        <w:jc w:val="both"/>
        <w:rPr>
          <w:b/>
          <w:bCs/>
          <w:color w:val="000000"/>
          <w:sz w:val="23"/>
          <w:szCs w:val="23"/>
        </w:rPr>
      </w:pPr>
      <w:r w:rsidRPr="00190B30">
        <w:rPr>
          <w:color w:val="000000"/>
          <w:sz w:val="23"/>
          <w:szCs w:val="23"/>
        </w:rPr>
        <w:t xml:space="preserve"> Поставщик обязан:</w:t>
      </w:r>
    </w:p>
    <w:p w:rsidR="002213A1" w:rsidRPr="00190B30" w:rsidRDefault="002213A1" w:rsidP="007B6141">
      <w:pPr>
        <w:numPr>
          <w:ilvl w:val="2"/>
          <w:numId w:val="9"/>
        </w:numPr>
        <w:tabs>
          <w:tab w:val="left" w:pos="0"/>
        </w:tabs>
        <w:ind w:left="0" w:firstLine="567"/>
        <w:jc w:val="both"/>
        <w:rPr>
          <w:color w:val="000000"/>
          <w:sz w:val="23"/>
          <w:szCs w:val="23"/>
        </w:rPr>
      </w:pPr>
      <w:r w:rsidRPr="00190B30">
        <w:rPr>
          <w:color w:val="000000"/>
          <w:sz w:val="23"/>
          <w:szCs w:val="23"/>
        </w:rPr>
        <w:t>Передать Покупателю Товар качество, которого соответствует ГОСТу, и в обусловленном настоящим Договором ассортименте.</w:t>
      </w:r>
    </w:p>
    <w:p w:rsidR="002213A1" w:rsidRPr="00190B30" w:rsidRDefault="002213A1" w:rsidP="007B6141">
      <w:pPr>
        <w:numPr>
          <w:ilvl w:val="2"/>
          <w:numId w:val="9"/>
        </w:numPr>
        <w:tabs>
          <w:tab w:val="left" w:pos="0"/>
          <w:tab w:val="left" w:pos="662"/>
        </w:tabs>
        <w:ind w:left="0" w:firstLine="567"/>
        <w:jc w:val="both"/>
        <w:rPr>
          <w:color w:val="000000"/>
          <w:sz w:val="23"/>
          <w:szCs w:val="23"/>
        </w:rPr>
      </w:pPr>
      <w:r w:rsidRPr="00190B30">
        <w:rPr>
          <w:color w:val="000000"/>
          <w:sz w:val="23"/>
          <w:szCs w:val="23"/>
        </w:rPr>
        <w:t>Обеспечить Покупателю отпуск Товара и использованием пластиковой карты,</w:t>
      </w:r>
    </w:p>
    <w:p w:rsidR="002213A1" w:rsidRPr="00190B30" w:rsidRDefault="002213A1" w:rsidP="007B6141">
      <w:pPr>
        <w:numPr>
          <w:ilvl w:val="2"/>
          <w:numId w:val="9"/>
        </w:numPr>
        <w:tabs>
          <w:tab w:val="left" w:pos="0"/>
          <w:tab w:val="left" w:pos="662"/>
        </w:tabs>
        <w:ind w:left="0" w:firstLine="567"/>
        <w:jc w:val="both"/>
        <w:rPr>
          <w:color w:val="000000"/>
          <w:sz w:val="23"/>
          <w:szCs w:val="23"/>
        </w:rPr>
      </w:pPr>
      <w:r w:rsidRPr="00190B30">
        <w:rPr>
          <w:color w:val="000000"/>
          <w:sz w:val="23"/>
          <w:szCs w:val="23"/>
        </w:rPr>
        <w:t>После завершения расчетов выдать чек платежного терминала.</w:t>
      </w:r>
    </w:p>
    <w:p w:rsidR="002213A1" w:rsidRPr="00190B30" w:rsidRDefault="002213A1" w:rsidP="007B6141">
      <w:pPr>
        <w:numPr>
          <w:ilvl w:val="2"/>
          <w:numId w:val="9"/>
        </w:numPr>
        <w:tabs>
          <w:tab w:val="left" w:pos="0"/>
          <w:tab w:val="left" w:pos="710"/>
        </w:tabs>
        <w:ind w:left="0" w:firstLine="567"/>
        <w:jc w:val="both"/>
        <w:rPr>
          <w:color w:val="000000"/>
          <w:sz w:val="23"/>
          <w:szCs w:val="23"/>
        </w:rPr>
      </w:pPr>
      <w:r w:rsidRPr="00190B30">
        <w:rPr>
          <w:color w:val="000000"/>
          <w:sz w:val="23"/>
          <w:szCs w:val="23"/>
        </w:rPr>
        <w:t>Вести учет денежных средств, полученных от Покупателя, а также вида, марки, количества отпущенного Товара, действующих цен на товары, а также суммарной стоимости отпущенного Товара.</w:t>
      </w:r>
    </w:p>
    <w:p w:rsidR="002213A1" w:rsidRPr="00190B30" w:rsidRDefault="002213A1" w:rsidP="007B6141">
      <w:pPr>
        <w:numPr>
          <w:ilvl w:val="2"/>
          <w:numId w:val="9"/>
        </w:numPr>
        <w:tabs>
          <w:tab w:val="left" w:pos="0"/>
        </w:tabs>
        <w:ind w:left="0" w:firstLine="567"/>
        <w:jc w:val="both"/>
        <w:rPr>
          <w:color w:val="000000"/>
          <w:sz w:val="23"/>
          <w:szCs w:val="23"/>
        </w:rPr>
      </w:pPr>
      <w:r w:rsidRPr="00190B30">
        <w:rPr>
          <w:color w:val="000000"/>
          <w:sz w:val="23"/>
          <w:szCs w:val="23"/>
        </w:rPr>
        <w:t xml:space="preserve">Ежемесячно предоставлять счет-фактуры, товарные накладные на полученный Товар через АЗС </w:t>
      </w:r>
      <w:r w:rsidR="00E84A52" w:rsidRPr="00190B30">
        <w:rPr>
          <w:color w:val="000000"/>
          <w:sz w:val="23"/>
          <w:szCs w:val="23"/>
        </w:rPr>
        <w:t xml:space="preserve">Поставщика </w:t>
      </w:r>
      <w:r w:rsidRPr="00190B30">
        <w:rPr>
          <w:color w:val="000000"/>
          <w:sz w:val="23"/>
          <w:szCs w:val="23"/>
        </w:rPr>
        <w:t xml:space="preserve">не позднее 10-го рабочего дня месяца, следующего за </w:t>
      </w:r>
      <w:proofErr w:type="gramStart"/>
      <w:r w:rsidRPr="00190B30">
        <w:rPr>
          <w:color w:val="000000"/>
          <w:sz w:val="23"/>
          <w:szCs w:val="23"/>
        </w:rPr>
        <w:t>отчетным</w:t>
      </w:r>
      <w:proofErr w:type="gramEnd"/>
      <w:r w:rsidRPr="00190B30">
        <w:rPr>
          <w:color w:val="000000"/>
          <w:sz w:val="23"/>
          <w:szCs w:val="23"/>
        </w:rPr>
        <w:t>.</w:t>
      </w:r>
    </w:p>
    <w:p w:rsidR="002213A1" w:rsidRPr="00190B30" w:rsidRDefault="002213A1" w:rsidP="007B6141">
      <w:pPr>
        <w:numPr>
          <w:ilvl w:val="2"/>
          <w:numId w:val="9"/>
        </w:numPr>
        <w:tabs>
          <w:tab w:val="left" w:pos="0"/>
          <w:tab w:val="left" w:pos="695"/>
        </w:tabs>
        <w:ind w:left="0" w:firstLine="567"/>
        <w:jc w:val="both"/>
        <w:rPr>
          <w:color w:val="000000"/>
          <w:sz w:val="23"/>
          <w:szCs w:val="23"/>
        </w:rPr>
      </w:pPr>
      <w:proofErr w:type="gramStart"/>
      <w:r w:rsidRPr="00190B30">
        <w:rPr>
          <w:color w:val="000000"/>
          <w:sz w:val="23"/>
          <w:szCs w:val="23"/>
        </w:rPr>
        <w:t xml:space="preserve">Обеспечивать </w:t>
      </w:r>
      <w:r w:rsidR="007718C3" w:rsidRPr="00190B30">
        <w:rPr>
          <w:color w:val="000000"/>
          <w:sz w:val="23"/>
          <w:szCs w:val="23"/>
        </w:rPr>
        <w:t xml:space="preserve">Покупателю </w:t>
      </w:r>
      <w:r w:rsidR="00FD0C50" w:rsidRPr="00190B30">
        <w:rPr>
          <w:color w:val="000000"/>
          <w:sz w:val="23"/>
          <w:szCs w:val="23"/>
        </w:rPr>
        <w:t xml:space="preserve"> </w:t>
      </w:r>
      <w:r w:rsidRPr="00190B30">
        <w:rPr>
          <w:color w:val="000000"/>
          <w:sz w:val="23"/>
          <w:szCs w:val="23"/>
        </w:rPr>
        <w:t>отпуск Товаров в пределах сумм Резерва, в соответствии с типами Электронных кошельков и имеющимся в наличии на АЗС Товарами, за исключением случаев, когда работа АЗС приостановлена в результате аварии, ревизии, либо распоряжения соответствующего органа власти.</w:t>
      </w:r>
      <w:proofErr w:type="gramEnd"/>
    </w:p>
    <w:p w:rsidR="002213A1" w:rsidRPr="00190B30" w:rsidRDefault="002213A1" w:rsidP="007B6141">
      <w:pPr>
        <w:numPr>
          <w:ilvl w:val="2"/>
          <w:numId w:val="9"/>
        </w:numPr>
        <w:tabs>
          <w:tab w:val="left" w:pos="0"/>
          <w:tab w:val="left" w:pos="681"/>
        </w:tabs>
        <w:ind w:left="0" w:firstLine="567"/>
        <w:jc w:val="both"/>
        <w:rPr>
          <w:color w:val="000000"/>
          <w:sz w:val="23"/>
          <w:szCs w:val="23"/>
        </w:rPr>
      </w:pPr>
      <w:r w:rsidRPr="00190B30">
        <w:rPr>
          <w:color w:val="000000"/>
          <w:sz w:val="23"/>
          <w:szCs w:val="23"/>
        </w:rPr>
        <w:t xml:space="preserve">Оказывать </w:t>
      </w:r>
      <w:r w:rsidR="00E84A52" w:rsidRPr="00190B30">
        <w:rPr>
          <w:color w:val="000000"/>
          <w:sz w:val="23"/>
          <w:szCs w:val="23"/>
        </w:rPr>
        <w:t xml:space="preserve"> Покупателю </w:t>
      </w:r>
      <w:r w:rsidRPr="00190B30">
        <w:rPr>
          <w:color w:val="000000"/>
          <w:sz w:val="23"/>
          <w:szCs w:val="23"/>
        </w:rPr>
        <w:t>услуги по оформлению и передаче в пользование Пластиковых карт, а также по оформлению и выдаче по его требованию документальных справок, связанных со статистикой использования Пластиковых карт.</w:t>
      </w:r>
    </w:p>
    <w:p w:rsidR="002213A1" w:rsidRPr="00190B30" w:rsidRDefault="002213A1" w:rsidP="007B6141">
      <w:pPr>
        <w:tabs>
          <w:tab w:val="left" w:pos="0"/>
        </w:tabs>
        <w:ind w:firstLine="567"/>
        <w:jc w:val="both"/>
        <w:rPr>
          <w:color w:val="000000"/>
          <w:sz w:val="23"/>
          <w:szCs w:val="23"/>
        </w:rPr>
      </w:pPr>
      <w:r w:rsidRPr="00190B30">
        <w:rPr>
          <w:color w:val="000000"/>
          <w:sz w:val="23"/>
          <w:szCs w:val="23"/>
        </w:rPr>
        <w:t xml:space="preserve">4.2.8. Не позднее следующего рабочего дня за днем поступления денежных средств на счёт или в кассу </w:t>
      </w:r>
      <w:r w:rsidR="00FD0C50" w:rsidRPr="00190B30">
        <w:rPr>
          <w:color w:val="000000"/>
          <w:sz w:val="23"/>
          <w:szCs w:val="23"/>
        </w:rPr>
        <w:t xml:space="preserve">Поставщика </w:t>
      </w:r>
      <w:r w:rsidRPr="00190B30">
        <w:rPr>
          <w:color w:val="000000"/>
          <w:sz w:val="23"/>
          <w:szCs w:val="23"/>
        </w:rPr>
        <w:t xml:space="preserve"> формировать Резерв</w:t>
      </w:r>
      <w:r w:rsidR="00FD0C50" w:rsidRPr="00190B30">
        <w:rPr>
          <w:color w:val="000000"/>
          <w:sz w:val="23"/>
          <w:szCs w:val="23"/>
        </w:rPr>
        <w:t xml:space="preserve"> </w:t>
      </w:r>
      <w:r w:rsidR="00E84A52" w:rsidRPr="00190B30">
        <w:rPr>
          <w:color w:val="000000"/>
          <w:sz w:val="23"/>
          <w:szCs w:val="23"/>
        </w:rPr>
        <w:t>Покупателя</w:t>
      </w:r>
      <w:r w:rsidR="00FD0C50" w:rsidRPr="00190B30">
        <w:rPr>
          <w:color w:val="000000"/>
          <w:sz w:val="23"/>
          <w:szCs w:val="23"/>
        </w:rPr>
        <w:t>.</w:t>
      </w:r>
    </w:p>
    <w:p w:rsidR="002213A1" w:rsidRPr="00190B30" w:rsidRDefault="002213A1" w:rsidP="00292139">
      <w:pPr>
        <w:pStyle w:val="afd"/>
        <w:numPr>
          <w:ilvl w:val="2"/>
          <w:numId w:val="17"/>
        </w:numPr>
        <w:tabs>
          <w:tab w:val="left" w:pos="-3402"/>
        </w:tabs>
        <w:ind w:left="0" w:firstLine="567"/>
        <w:jc w:val="both"/>
        <w:rPr>
          <w:color w:val="000000"/>
          <w:sz w:val="23"/>
          <w:szCs w:val="23"/>
        </w:rPr>
      </w:pPr>
      <w:r w:rsidRPr="00190B30">
        <w:rPr>
          <w:color w:val="000000"/>
          <w:sz w:val="23"/>
          <w:szCs w:val="23"/>
        </w:rPr>
        <w:t>Оператор АЗС после завершения расчетов обязан выдать Держателю пластиковой карты чек платежного терминала.</w:t>
      </w:r>
    </w:p>
    <w:p w:rsidR="002213A1" w:rsidRPr="00190B30" w:rsidRDefault="002213A1" w:rsidP="00292139">
      <w:pPr>
        <w:numPr>
          <w:ilvl w:val="2"/>
          <w:numId w:val="17"/>
        </w:numPr>
        <w:tabs>
          <w:tab w:val="left" w:pos="0"/>
          <w:tab w:val="left" w:pos="695"/>
        </w:tabs>
        <w:ind w:left="0" w:firstLine="567"/>
        <w:jc w:val="both"/>
        <w:rPr>
          <w:color w:val="000000"/>
          <w:sz w:val="23"/>
          <w:szCs w:val="23"/>
        </w:rPr>
      </w:pPr>
      <w:r w:rsidRPr="00190B30">
        <w:rPr>
          <w:color w:val="000000"/>
          <w:sz w:val="23"/>
          <w:szCs w:val="23"/>
        </w:rPr>
        <w:t>Вести учет денежных средств, полученных от</w:t>
      </w:r>
      <w:r w:rsidR="00FD0C50" w:rsidRPr="00190B30">
        <w:rPr>
          <w:color w:val="000000"/>
          <w:sz w:val="23"/>
          <w:szCs w:val="23"/>
        </w:rPr>
        <w:t xml:space="preserve"> </w:t>
      </w:r>
      <w:r w:rsidR="00E84A52" w:rsidRPr="00190B30">
        <w:rPr>
          <w:color w:val="000000"/>
          <w:sz w:val="23"/>
          <w:szCs w:val="23"/>
        </w:rPr>
        <w:t>Покупателя</w:t>
      </w:r>
      <w:r w:rsidRPr="00190B30">
        <w:rPr>
          <w:color w:val="000000"/>
          <w:sz w:val="23"/>
          <w:szCs w:val="23"/>
        </w:rPr>
        <w:t>, а также вида, марки, количества отпущенных Товаров, вида оказанных услуг, действующих цен на товары и услуги, а также суммарной стоимости отпущенных товаров и оказанных услуг.</w:t>
      </w:r>
    </w:p>
    <w:p w:rsidR="002213A1" w:rsidRPr="00190B30" w:rsidRDefault="002213A1" w:rsidP="00292139">
      <w:pPr>
        <w:numPr>
          <w:ilvl w:val="2"/>
          <w:numId w:val="17"/>
        </w:numPr>
        <w:tabs>
          <w:tab w:val="left" w:pos="0"/>
          <w:tab w:val="left" w:pos="695"/>
        </w:tabs>
        <w:ind w:left="0" w:firstLine="567"/>
        <w:jc w:val="both"/>
        <w:rPr>
          <w:color w:val="000000"/>
          <w:sz w:val="23"/>
          <w:szCs w:val="23"/>
        </w:rPr>
      </w:pPr>
      <w:r w:rsidRPr="00190B30">
        <w:rPr>
          <w:color w:val="000000"/>
          <w:sz w:val="23"/>
          <w:szCs w:val="23"/>
        </w:rPr>
        <w:t xml:space="preserve">Ежемесячно предоставлять счета-фактуры, товарные накладные и отчеты по транзакциям на полученные Товары через АЗС </w:t>
      </w:r>
      <w:r w:rsidR="00FD0C50" w:rsidRPr="00190B30">
        <w:rPr>
          <w:color w:val="000000"/>
          <w:sz w:val="23"/>
          <w:szCs w:val="23"/>
        </w:rPr>
        <w:t>Поставщика</w:t>
      </w:r>
      <w:r w:rsidRPr="00190B30">
        <w:rPr>
          <w:color w:val="000000"/>
          <w:sz w:val="23"/>
          <w:szCs w:val="23"/>
        </w:rPr>
        <w:t xml:space="preserve"> не позднее 10-го рабочего дня месяца, следующего </w:t>
      </w:r>
      <w:proofErr w:type="gramStart"/>
      <w:r w:rsidRPr="00190B30">
        <w:rPr>
          <w:color w:val="000000"/>
          <w:sz w:val="23"/>
          <w:szCs w:val="23"/>
        </w:rPr>
        <w:t>за</w:t>
      </w:r>
      <w:proofErr w:type="gramEnd"/>
      <w:r w:rsidRPr="00190B30">
        <w:rPr>
          <w:color w:val="000000"/>
          <w:sz w:val="23"/>
          <w:szCs w:val="23"/>
        </w:rPr>
        <w:t xml:space="preserve"> отчетным.</w:t>
      </w:r>
    </w:p>
    <w:p w:rsidR="002213A1" w:rsidRPr="00190B30" w:rsidRDefault="002213A1" w:rsidP="00292139">
      <w:pPr>
        <w:numPr>
          <w:ilvl w:val="2"/>
          <w:numId w:val="17"/>
        </w:numPr>
        <w:tabs>
          <w:tab w:val="left" w:pos="0"/>
          <w:tab w:val="left" w:pos="695"/>
        </w:tabs>
        <w:ind w:left="0" w:firstLine="567"/>
        <w:jc w:val="both"/>
        <w:rPr>
          <w:color w:val="000000"/>
          <w:sz w:val="23"/>
          <w:szCs w:val="23"/>
        </w:rPr>
      </w:pPr>
      <w:r w:rsidRPr="00190B30">
        <w:rPr>
          <w:color w:val="000000"/>
          <w:sz w:val="23"/>
          <w:szCs w:val="23"/>
        </w:rPr>
        <w:t xml:space="preserve">В течение 48 часов с момента получения уведомления об утрате Пластиковой карты </w:t>
      </w:r>
      <w:r w:rsidR="00E84A52" w:rsidRPr="00190B30">
        <w:rPr>
          <w:color w:val="000000"/>
          <w:sz w:val="23"/>
          <w:szCs w:val="23"/>
        </w:rPr>
        <w:t xml:space="preserve">Покупателя </w:t>
      </w:r>
      <w:r w:rsidRPr="00190B30">
        <w:rPr>
          <w:color w:val="000000"/>
          <w:sz w:val="23"/>
          <w:szCs w:val="23"/>
        </w:rPr>
        <w:t>принять меры к блокировке операций по Пластиковой карте с номером, указанным в уведомлении.</w:t>
      </w:r>
    </w:p>
    <w:p w:rsidR="002213A1" w:rsidRPr="00190B30" w:rsidRDefault="002213A1" w:rsidP="00292139">
      <w:pPr>
        <w:numPr>
          <w:ilvl w:val="2"/>
          <w:numId w:val="17"/>
        </w:numPr>
        <w:tabs>
          <w:tab w:val="left" w:pos="0"/>
          <w:tab w:val="left" w:pos="695"/>
        </w:tabs>
        <w:ind w:left="0" w:firstLine="567"/>
        <w:jc w:val="both"/>
        <w:rPr>
          <w:color w:val="000000"/>
          <w:sz w:val="23"/>
          <w:szCs w:val="23"/>
        </w:rPr>
      </w:pPr>
      <w:proofErr w:type="gramStart"/>
      <w:r w:rsidRPr="00190B30">
        <w:rPr>
          <w:color w:val="000000"/>
          <w:sz w:val="23"/>
          <w:szCs w:val="23"/>
        </w:rPr>
        <w:t>В случае расторжения настоящего Договора в течение 10-ти рабочих дней месяца следующего за отчетным вернуть денежные средства</w:t>
      </w:r>
      <w:r w:rsidR="00E84A52" w:rsidRPr="00190B30">
        <w:rPr>
          <w:color w:val="000000"/>
          <w:sz w:val="23"/>
          <w:szCs w:val="23"/>
        </w:rPr>
        <w:t xml:space="preserve"> Покупателя</w:t>
      </w:r>
      <w:r w:rsidR="00FD0C50" w:rsidRPr="00190B30">
        <w:rPr>
          <w:color w:val="000000"/>
          <w:sz w:val="23"/>
          <w:szCs w:val="23"/>
        </w:rPr>
        <w:t xml:space="preserve"> </w:t>
      </w:r>
      <w:r w:rsidRPr="00190B30">
        <w:rPr>
          <w:color w:val="000000"/>
          <w:sz w:val="23"/>
          <w:szCs w:val="23"/>
        </w:rPr>
        <w:t xml:space="preserve"> в пределах сумм остатка на лицевом счёте </w:t>
      </w:r>
      <w:r w:rsidR="00E84A52" w:rsidRPr="00190B30">
        <w:rPr>
          <w:color w:val="000000"/>
          <w:sz w:val="23"/>
          <w:szCs w:val="23"/>
        </w:rPr>
        <w:t>Покупателя</w:t>
      </w:r>
      <w:r w:rsidR="00FD0C50" w:rsidRPr="00190B30">
        <w:rPr>
          <w:color w:val="000000"/>
          <w:sz w:val="23"/>
          <w:szCs w:val="23"/>
        </w:rPr>
        <w:t xml:space="preserve"> </w:t>
      </w:r>
      <w:r w:rsidRPr="00190B30">
        <w:rPr>
          <w:color w:val="000000"/>
          <w:sz w:val="23"/>
          <w:szCs w:val="23"/>
        </w:rPr>
        <w:t>оплаченного им Резерва.</w:t>
      </w:r>
      <w:proofErr w:type="gramEnd"/>
    </w:p>
    <w:p w:rsidR="002213A1" w:rsidRPr="00190B30" w:rsidRDefault="002213A1" w:rsidP="00292139">
      <w:pPr>
        <w:numPr>
          <w:ilvl w:val="1"/>
          <w:numId w:val="17"/>
        </w:numPr>
        <w:ind w:left="0" w:firstLine="567"/>
        <w:jc w:val="both"/>
        <w:rPr>
          <w:color w:val="000000"/>
          <w:sz w:val="23"/>
          <w:szCs w:val="23"/>
        </w:rPr>
      </w:pPr>
      <w:r w:rsidRPr="00190B30">
        <w:rPr>
          <w:b/>
          <w:bCs/>
          <w:color w:val="000000"/>
          <w:sz w:val="23"/>
          <w:szCs w:val="23"/>
        </w:rPr>
        <w:t xml:space="preserve">  </w:t>
      </w:r>
      <w:r w:rsidRPr="00190B30">
        <w:rPr>
          <w:color w:val="000000"/>
          <w:sz w:val="23"/>
          <w:szCs w:val="23"/>
        </w:rPr>
        <w:t>Покупатель имеет право:</w:t>
      </w:r>
    </w:p>
    <w:p w:rsidR="002213A1" w:rsidRPr="00190B30" w:rsidRDefault="002213A1" w:rsidP="00292139">
      <w:pPr>
        <w:pStyle w:val="afd"/>
        <w:numPr>
          <w:ilvl w:val="2"/>
          <w:numId w:val="18"/>
        </w:numPr>
        <w:tabs>
          <w:tab w:val="left" w:pos="-3544"/>
        </w:tabs>
        <w:ind w:left="0" w:firstLine="567"/>
        <w:jc w:val="both"/>
        <w:rPr>
          <w:color w:val="000000"/>
          <w:sz w:val="23"/>
          <w:szCs w:val="23"/>
        </w:rPr>
      </w:pPr>
      <w:r w:rsidRPr="00190B30">
        <w:rPr>
          <w:color w:val="000000"/>
          <w:sz w:val="23"/>
          <w:szCs w:val="23"/>
        </w:rPr>
        <w:t>Получать необходимую информацию по работе Пластиковых карт, порядку использования Резерва соответствующего типа Электронного кошелька</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 xml:space="preserve">Прекратить или приостановить действие Пластиковых карт, либо вносить изменения в режим их использования по типам Электронных кошельков, сообщив об этом </w:t>
      </w:r>
      <w:r w:rsidR="00E84A52" w:rsidRPr="00190B30">
        <w:rPr>
          <w:color w:val="000000"/>
          <w:sz w:val="23"/>
          <w:szCs w:val="23"/>
        </w:rPr>
        <w:t xml:space="preserve">Поставщику </w:t>
      </w:r>
      <w:r w:rsidRPr="00190B30">
        <w:rPr>
          <w:color w:val="000000"/>
          <w:sz w:val="23"/>
          <w:szCs w:val="23"/>
        </w:rPr>
        <w:t>в письменной форме, с указанием сроков прекращения или приостановления и необходимого режима использования карт.</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Заказывать в рамках настоящего Договора дополнительные Пластиковые карты в зависимости от своих потребностей, что оформляется новой Заявкой на изготовление карт  на условиях настоящего Договора</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Передать Пластиковые карты уполномоченному Держателю.</w:t>
      </w:r>
    </w:p>
    <w:p w:rsidR="002213A1" w:rsidRPr="00190B30" w:rsidRDefault="002213A1" w:rsidP="00292139">
      <w:pPr>
        <w:numPr>
          <w:ilvl w:val="1"/>
          <w:numId w:val="18"/>
        </w:numPr>
        <w:ind w:left="0" w:firstLine="567"/>
        <w:jc w:val="both"/>
        <w:rPr>
          <w:color w:val="000000"/>
          <w:sz w:val="23"/>
          <w:szCs w:val="23"/>
        </w:rPr>
      </w:pPr>
      <w:r w:rsidRPr="00190B30">
        <w:rPr>
          <w:b/>
          <w:bCs/>
          <w:color w:val="000000"/>
          <w:sz w:val="23"/>
          <w:szCs w:val="23"/>
        </w:rPr>
        <w:t xml:space="preserve"> </w:t>
      </w:r>
      <w:r w:rsidRPr="00190B30">
        <w:rPr>
          <w:color w:val="000000"/>
          <w:sz w:val="23"/>
          <w:szCs w:val="23"/>
        </w:rPr>
        <w:t>Покупатель обязан:</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lastRenderedPageBreak/>
        <w:t>Производить</w:t>
      </w:r>
      <w:r w:rsidR="00E84A52" w:rsidRPr="00190B30">
        <w:rPr>
          <w:color w:val="000000"/>
          <w:sz w:val="23"/>
          <w:szCs w:val="23"/>
        </w:rPr>
        <w:t xml:space="preserve"> </w:t>
      </w:r>
      <w:r w:rsidRPr="00190B30">
        <w:rPr>
          <w:color w:val="000000"/>
          <w:sz w:val="23"/>
          <w:szCs w:val="23"/>
        </w:rPr>
        <w:tab/>
        <w:t>предварительную оплату Товара, получаемых в соответствии с настоящим договором, путем перечисления денежных средств на расчетный счет, с обязательным указанием в платежном документе реквизитов настоящего договора или счета.</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 xml:space="preserve">В течение срока действия настоящего Договора, на сумму Резерва </w:t>
      </w:r>
      <w:r w:rsidR="00E84A52" w:rsidRPr="00190B30">
        <w:rPr>
          <w:color w:val="000000"/>
          <w:sz w:val="23"/>
          <w:szCs w:val="23"/>
        </w:rPr>
        <w:t xml:space="preserve">Покупателя </w:t>
      </w:r>
      <w:r w:rsidRPr="00190B30">
        <w:rPr>
          <w:color w:val="000000"/>
          <w:sz w:val="23"/>
          <w:szCs w:val="23"/>
        </w:rPr>
        <w:t>проценты в пользу последнего не начисляются.</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Получить Товар в период действия настоящего договора.</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Осуществить проверку при приемке товара по количеству, ассортименту.</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 xml:space="preserve">Сообщить </w:t>
      </w:r>
      <w:r w:rsidR="00E84A52" w:rsidRPr="00190B30">
        <w:rPr>
          <w:color w:val="000000"/>
          <w:sz w:val="23"/>
          <w:szCs w:val="23"/>
        </w:rPr>
        <w:t xml:space="preserve">Поставщику </w:t>
      </w:r>
      <w:r w:rsidRPr="00190B30">
        <w:rPr>
          <w:color w:val="000000"/>
          <w:sz w:val="23"/>
          <w:szCs w:val="23"/>
        </w:rPr>
        <w:t>о замеченных при приемке недостатках проданного Товара незамедлительно.</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Строго соблюдать условия настоящего Договора и Правила пользования пластиковыми картами.</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Исполнять свои права Держателя Пластиковой карты исключительно в пределах сумм Резерва, в рамках условий обслуживания соответствующего типа Электронного кошелька.</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По всем вопросам, связанным с отпуском Товаров на АЗС Держатель Пластиковой карты обязан следовать указаниям Оператора АЗС.</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Не позднее одного рабочего дня сообщить по телефону об утрате Пластиковой карты с ук</w:t>
      </w:r>
      <w:r w:rsidR="00E84A52" w:rsidRPr="00190B30">
        <w:rPr>
          <w:color w:val="000000"/>
          <w:sz w:val="23"/>
          <w:szCs w:val="23"/>
        </w:rPr>
        <w:t xml:space="preserve">азанием её номера и направить Поставщику </w:t>
      </w:r>
      <w:r w:rsidRPr="00190B30">
        <w:rPr>
          <w:color w:val="000000"/>
          <w:sz w:val="23"/>
          <w:szCs w:val="23"/>
        </w:rPr>
        <w:t xml:space="preserve">письменное заявление (по факсу) о приостановке обслуживания соответствующей Пластиковой карты (в произвольной форме). В противном случае, </w:t>
      </w:r>
      <w:r w:rsidR="00E84A52" w:rsidRPr="00190B30">
        <w:rPr>
          <w:color w:val="000000"/>
          <w:sz w:val="23"/>
          <w:szCs w:val="23"/>
        </w:rPr>
        <w:t xml:space="preserve">Поставщик </w:t>
      </w:r>
      <w:r w:rsidRPr="00190B30">
        <w:rPr>
          <w:color w:val="000000"/>
          <w:sz w:val="23"/>
          <w:szCs w:val="23"/>
        </w:rPr>
        <w:t>не несет ответственности за несанкционированные действия третьих лиц.</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 xml:space="preserve">Вести внутренний учет полученных от </w:t>
      </w:r>
      <w:r w:rsidR="00E84A52" w:rsidRPr="00190B30">
        <w:rPr>
          <w:color w:val="000000"/>
          <w:sz w:val="23"/>
          <w:szCs w:val="23"/>
        </w:rPr>
        <w:t xml:space="preserve">Поставщика </w:t>
      </w:r>
      <w:r w:rsidRPr="00190B30">
        <w:rPr>
          <w:color w:val="000000"/>
          <w:sz w:val="23"/>
          <w:szCs w:val="23"/>
        </w:rPr>
        <w:t>Товаров на основании чеков платежных терминалов.</w:t>
      </w:r>
    </w:p>
    <w:p w:rsidR="002213A1" w:rsidRPr="00190B30" w:rsidRDefault="002213A1" w:rsidP="00292139">
      <w:pPr>
        <w:numPr>
          <w:ilvl w:val="2"/>
          <w:numId w:val="18"/>
        </w:numPr>
        <w:tabs>
          <w:tab w:val="left" w:pos="0"/>
        </w:tabs>
        <w:ind w:left="0" w:firstLine="567"/>
        <w:jc w:val="both"/>
        <w:rPr>
          <w:color w:val="000000"/>
          <w:sz w:val="23"/>
          <w:szCs w:val="23"/>
        </w:rPr>
      </w:pPr>
      <w:r w:rsidRPr="00190B30">
        <w:rPr>
          <w:color w:val="000000"/>
          <w:sz w:val="23"/>
          <w:szCs w:val="23"/>
        </w:rPr>
        <w:t>В случае расторжения настоящего Договора, в том числе в одностороннем порядке по инициативе</w:t>
      </w:r>
      <w:r w:rsidR="00E84A52" w:rsidRPr="00190B30">
        <w:rPr>
          <w:color w:val="000000"/>
          <w:sz w:val="23"/>
          <w:szCs w:val="23"/>
        </w:rPr>
        <w:t xml:space="preserve"> Покупателя</w:t>
      </w:r>
      <w:r w:rsidRPr="00190B30">
        <w:rPr>
          <w:color w:val="000000"/>
          <w:sz w:val="23"/>
          <w:szCs w:val="23"/>
        </w:rPr>
        <w:t xml:space="preserve">, предпринять все необходимые меры по осуществлению окончательной сверки взаиморасчётов, в частности, путём направления по первому требованию в адрес </w:t>
      </w:r>
      <w:r w:rsidR="00E84A52" w:rsidRPr="00190B30">
        <w:rPr>
          <w:color w:val="000000"/>
          <w:sz w:val="23"/>
          <w:szCs w:val="23"/>
        </w:rPr>
        <w:t xml:space="preserve">Поставщика </w:t>
      </w:r>
      <w:r w:rsidRPr="00190B30">
        <w:rPr>
          <w:color w:val="000000"/>
          <w:sz w:val="23"/>
          <w:szCs w:val="23"/>
        </w:rPr>
        <w:t>своего уполномоченного представителя.</w:t>
      </w:r>
    </w:p>
    <w:p w:rsidR="002213A1" w:rsidRPr="00190B30" w:rsidRDefault="002213A1" w:rsidP="00C5770E">
      <w:pPr>
        <w:tabs>
          <w:tab w:val="left" w:pos="742"/>
        </w:tabs>
        <w:jc w:val="both"/>
        <w:rPr>
          <w:color w:val="000000"/>
          <w:sz w:val="23"/>
          <w:szCs w:val="23"/>
        </w:rPr>
      </w:pPr>
    </w:p>
    <w:p w:rsidR="002213A1" w:rsidRPr="00190B30" w:rsidRDefault="002213A1" w:rsidP="009933EA">
      <w:pPr>
        <w:jc w:val="center"/>
        <w:rPr>
          <w:b/>
          <w:bCs/>
          <w:color w:val="000000"/>
          <w:sz w:val="23"/>
          <w:szCs w:val="23"/>
        </w:rPr>
      </w:pPr>
      <w:r w:rsidRPr="00190B30">
        <w:rPr>
          <w:b/>
          <w:bCs/>
          <w:color w:val="000000"/>
          <w:sz w:val="23"/>
          <w:szCs w:val="23"/>
        </w:rPr>
        <w:t>5. Качество Товара</w:t>
      </w:r>
    </w:p>
    <w:p w:rsidR="002213A1" w:rsidRPr="00190B30" w:rsidRDefault="002213A1" w:rsidP="00292139">
      <w:pPr>
        <w:numPr>
          <w:ilvl w:val="1"/>
          <w:numId w:val="10"/>
        </w:numPr>
        <w:tabs>
          <w:tab w:val="left" w:pos="-15593"/>
        </w:tabs>
        <w:ind w:left="0" w:firstLine="709"/>
        <w:jc w:val="both"/>
        <w:rPr>
          <w:b/>
          <w:bCs/>
          <w:color w:val="000000"/>
          <w:sz w:val="23"/>
          <w:szCs w:val="23"/>
        </w:rPr>
      </w:pPr>
      <w:r w:rsidRPr="00190B30">
        <w:rPr>
          <w:color w:val="000000"/>
          <w:sz w:val="23"/>
          <w:szCs w:val="23"/>
        </w:rPr>
        <w:t xml:space="preserve"> Поставщик гарантирует качество поставляемого Товара</w:t>
      </w:r>
      <w:r w:rsidRPr="00190B30">
        <w:rPr>
          <w:b/>
          <w:bCs/>
          <w:color w:val="000000"/>
          <w:sz w:val="23"/>
          <w:szCs w:val="23"/>
        </w:rPr>
        <w:t>.</w:t>
      </w:r>
    </w:p>
    <w:p w:rsidR="002213A1" w:rsidRPr="00190B30" w:rsidRDefault="002213A1" w:rsidP="00292139">
      <w:pPr>
        <w:numPr>
          <w:ilvl w:val="1"/>
          <w:numId w:val="10"/>
        </w:numPr>
        <w:tabs>
          <w:tab w:val="left" w:pos="508"/>
        </w:tabs>
        <w:ind w:left="0" w:firstLine="709"/>
        <w:jc w:val="both"/>
        <w:rPr>
          <w:color w:val="000000"/>
          <w:sz w:val="23"/>
          <w:szCs w:val="23"/>
        </w:rPr>
      </w:pPr>
      <w:r w:rsidRPr="00190B30">
        <w:rPr>
          <w:color w:val="000000"/>
          <w:sz w:val="23"/>
          <w:szCs w:val="23"/>
        </w:rPr>
        <w:t xml:space="preserve"> Качество поставляемого товара подтверждается соответствующими сертификатами и другими документами, требованиями соответствующих ГОСТов, принятых для данного вида Товара, а также качественным удостоверением производителя и сертификатами соответствия необходимыми при реализации (поставки) данного товара, копии которых предоставляются ежемесячно с бухгалтерскими документами (счетами-фактурами, товарными накладными).</w:t>
      </w:r>
    </w:p>
    <w:p w:rsidR="002213A1" w:rsidRPr="00190B30" w:rsidRDefault="002213A1" w:rsidP="00292139">
      <w:pPr>
        <w:numPr>
          <w:ilvl w:val="1"/>
          <w:numId w:val="10"/>
        </w:numPr>
        <w:tabs>
          <w:tab w:val="left" w:pos="508"/>
        </w:tabs>
        <w:ind w:left="0" w:firstLine="709"/>
        <w:jc w:val="both"/>
        <w:rPr>
          <w:color w:val="000000"/>
          <w:sz w:val="23"/>
          <w:szCs w:val="23"/>
        </w:rPr>
      </w:pPr>
      <w:r w:rsidRPr="00190B30">
        <w:rPr>
          <w:color w:val="000000"/>
          <w:sz w:val="23"/>
          <w:szCs w:val="23"/>
        </w:rPr>
        <w:t xml:space="preserve"> При несоблюдении качества Товара требованиям, указанным в п.</w:t>
      </w:r>
      <w:r w:rsidRPr="00190B30">
        <w:rPr>
          <w:b/>
          <w:bCs/>
          <w:color w:val="000000"/>
          <w:sz w:val="23"/>
          <w:szCs w:val="23"/>
        </w:rPr>
        <w:t xml:space="preserve"> </w:t>
      </w:r>
      <w:r w:rsidRPr="00190B30">
        <w:rPr>
          <w:bCs/>
          <w:color w:val="000000"/>
          <w:sz w:val="23"/>
          <w:szCs w:val="23"/>
        </w:rPr>
        <w:t>9.2.</w:t>
      </w:r>
      <w:r w:rsidRPr="00190B30">
        <w:rPr>
          <w:color w:val="000000"/>
          <w:sz w:val="23"/>
          <w:szCs w:val="23"/>
        </w:rPr>
        <w:t xml:space="preserve"> настоящего договора, Покупатель вправе отказаться от приема Товара.</w:t>
      </w:r>
    </w:p>
    <w:p w:rsidR="002213A1" w:rsidRPr="00190B30" w:rsidRDefault="002213A1" w:rsidP="009933EA">
      <w:pPr>
        <w:tabs>
          <w:tab w:val="left" w:pos="546"/>
        </w:tabs>
        <w:jc w:val="both"/>
        <w:rPr>
          <w:color w:val="000000"/>
          <w:sz w:val="23"/>
          <w:szCs w:val="23"/>
        </w:rPr>
      </w:pPr>
    </w:p>
    <w:p w:rsidR="002213A1" w:rsidRPr="00190B30" w:rsidRDefault="002213A1" w:rsidP="009933EA">
      <w:pPr>
        <w:jc w:val="center"/>
        <w:rPr>
          <w:b/>
          <w:bCs/>
          <w:color w:val="000000"/>
          <w:sz w:val="23"/>
          <w:szCs w:val="23"/>
        </w:rPr>
      </w:pPr>
      <w:r w:rsidRPr="00190B30">
        <w:rPr>
          <w:b/>
          <w:bCs/>
          <w:color w:val="000000"/>
          <w:sz w:val="23"/>
          <w:szCs w:val="23"/>
        </w:rPr>
        <w:t>6. Последствия поставки товара ненадлежащего качества</w:t>
      </w:r>
    </w:p>
    <w:p w:rsidR="002213A1" w:rsidRPr="00190B30" w:rsidRDefault="002213A1" w:rsidP="00292139">
      <w:pPr>
        <w:numPr>
          <w:ilvl w:val="1"/>
          <w:numId w:val="11"/>
        </w:numPr>
        <w:ind w:left="0" w:firstLine="709"/>
        <w:jc w:val="both"/>
        <w:rPr>
          <w:color w:val="000000"/>
          <w:sz w:val="23"/>
          <w:szCs w:val="23"/>
        </w:rPr>
      </w:pPr>
      <w:r w:rsidRPr="00190B30">
        <w:rPr>
          <w:color w:val="000000"/>
          <w:sz w:val="23"/>
          <w:szCs w:val="23"/>
        </w:rPr>
        <w:t xml:space="preserve"> Покупатель, которому поставлены товары ненадлежащего качества, вправе предъявить поставщику требования, предусмотренные статьей 475 Гражданского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213A1" w:rsidRPr="00190B30" w:rsidRDefault="002213A1" w:rsidP="00C5770E">
      <w:pPr>
        <w:tabs>
          <w:tab w:val="left" w:pos="542"/>
        </w:tabs>
        <w:jc w:val="both"/>
        <w:rPr>
          <w:color w:val="000000"/>
          <w:sz w:val="23"/>
          <w:szCs w:val="23"/>
        </w:rPr>
      </w:pPr>
    </w:p>
    <w:p w:rsidR="002213A1" w:rsidRPr="00190B30" w:rsidRDefault="002213A1" w:rsidP="009933EA">
      <w:pPr>
        <w:jc w:val="center"/>
        <w:rPr>
          <w:b/>
          <w:bCs/>
          <w:color w:val="000000"/>
          <w:sz w:val="23"/>
          <w:szCs w:val="23"/>
        </w:rPr>
      </w:pPr>
      <w:r w:rsidRPr="00190B30">
        <w:rPr>
          <w:b/>
          <w:bCs/>
          <w:color w:val="000000"/>
          <w:sz w:val="23"/>
          <w:szCs w:val="23"/>
        </w:rPr>
        <w:t>7. Передача и приемка Товара</w:t>
      </w:r>
    </w:p>
    <w:p w:rsidR="002213A1" w:rsidRPr="00190B30" w:rsidRDefault="002213A1" w:rsidP="00292139">
      <w:pPr>
        <w:numPr>
          <w:ilvl w:val="1"/>
          <w:numId w:val="12"/>
        </w:numPr>
        <w:tabs>
          <w:tab w:val="left" w:pos="-15451"/>
        </w:tabs>
        <w:ind w:left="0" w:firstLine="567"/>
        <w:jc w:val="both"/>
        <w:rPr>
          <w:color w:val="000000"/>
          <w:sz w:val="23"/>
          <w:szCs w:val="23"/>
        </w:rPr>
      </w:pPr>
      <w:r w:rsidRPr="00190B30">
        <w:rPr>
          <w:color w:val="000000"/>
          <w:sz w:val="23"/>
          <w:szCs w:val="23"/>
        </w:rPr>
        <w:t xml:space="preserve"> Товар должен быть передан Покупателю в месте нахождения Товара:</w:t>
      </w:r>
    </w:p>
    <w:p w:rsidR="002213A1" w:rsidRPr="00190B30" w:rsidRDefault="002213A1" w:rsidP="00292139">
      <w:pPr>
        <w:numPr>
          <w:ilvl w:val="1"/>
          <w:numId w:val="12"/>
        </w:numPr>
        <w:tabs>
          <w:tab w:val="left" w:pos="-15451"/>
        </w:tabs>
        <w:ind w:left="0" w:firstLine="567"/>
        <w:jc w:val="both"/>
        <w:rPr>
          <w:color w:val="000000"/>
          <w:sz w:val="23"/>
          <w:szCs w:val="23"/>
        </w:rPr>
      </w:pPr>
      <w:r w:rsidRPr="00190B30">
        <w:rPr>
          <w:color w:val="000000"/>
          <w:sz w:val="23"/>
          <w:szCs w:val="23"/>
        </w:rPr>
        <w:t xml:space="preserve"> Риск случайной гибели переходят к Покупателю с момента принятия Товара Покупателем, с указанного момента </w:t>
      </w:r>
      <w:r w:rsidR="000B1687" w:rsidRPr="00190B30">
        <w:rPr>
          <w:color w:val="000000"/>
          <w:sz w:val="23"/>
          <w:szCs w:val="23"/>
        </w:rPr>
        <w:t xml:space="preserve">Поставщик </w:t>
      </w:r>
      <w:r w:rsidRPr="00190B30">
        <w:rPr>
          <w:color w:val="000000"/>
          <w:sz w:val="23"/>
          <w:szCs w:val="23"/>
        </w:rPr>
        <w:t>считает выполнившим свою обязанность по передаче Товара.</w:t>
      </w:r>
    </w:p>
    <w:p w:rsidR="002213A1" w:rsidRPr="00190B30" w:rsidRDefault="002213A1" w:rsidP="00292139">
      <w:pPr>
        <w:numPr>
          <w:ilvl w:val="1"/>
          <w:numId w:val="12"/>
        </w:numPr>
        <w:tabs>
          <w:tab w:val="left" w:pos="-15451"/>
        </w:tabs>
        <w:ind w:left="0" w:firstLine="567"/>
        <w:jc w:val="both"/>
        <w:rPr>
          <w:sz w:val="23"/>
          <w:szCs w:val="23"/>
        </w:rPr>
      </w:pPr>
      <w:r w:rsidRPr="00190B30">
        <w:rPr>
          <w:sz w:val="23"/>
          <w:szCs w:val="23"/>
        </w:rPr>
        <w:t>Покупатель обязан принять переданный ему Товар, за исключением случаев, когда он вправе потребовать замены Товара или возврата Товара и потребовать возврата уплаченного вознаграждения.</w:t>
      </w:r>
    </w:p>
    <w:p w:rsidR="002213A1" w:rsidRPr="00190B30" w:rsidRDefault="002213A1" w:rsidP="00292139">
      <w:pPr>
        <w:numPr>
          <w:ilvl w:val="1"/>
          <w:numId w:val="12"/>
        </w:numPr>
        <w:tabs>
          <w:tab w:val="left" w:pos="-15451"/>
        </w:tabs>
        <w:ind w:left="0" w:firstLine="567"/>
        <w:jc w:val="both"/>
        <w:rPr>
          <w:sz w:val="23"/>
          <w:szCs w:val="23"/>
        </w:rPr>
      </w:pPr>
      <w:r w:rsidRPr="00190B30">
        <w:rPr>
          <w:sz w:val="23"/>
          <w:szCs w:val="23"/>
        </w:rPr>
        <w:t xml:space="preserve">Покупатель обязан известить </w:t>
      </w:r>
      <w:r w:rsidR="000B1687" w:rsidRPr="00190B30">
        <w:rPr>
          <w:sz w:val="23"/>
          <w:szCs w:val="23"/>
        </w:rPr>
        <w:t xml:space="preserve">Поставщика </w:t>
      </w:r>
      <w:r w:rsidRPr="00190B30">
        <w:rPr>
          <w:sz w:val="23"/>
          <w:szCs w:val="23"/>
        </w:rPr>
        <w:t>о нарушении условий договора, качестве, Товара в срок 3 суток после того, как нарушение было или должно было быть обнаружено, исходя из характера и назначения Товара.</w:t>
      </w:r>
    </w:p>
    <w:p w:rsidR="002213A1" w:rsidRPr="00190B30" w:rsidRDefault="002213A1" w:rsidP="00292139">
      <w:pPr>
        <w:numPr>
          <w:ilvl w:val="1"/>
          <w:numId w:val="12"/>
        </w:numPr>
        <w:tabs>
          <w:tab w:val="left" w:pos="-15451"/>
        </w:tabs>
        <w:ind w:left="0" w:firstLine="567"/>
        <w:jc w:val="both"/>
        <w:rPr>
          <w:color w:val="000000"/>
          <w:sz w:val="23"/>
          <w:szCs w:val="23"/>
        </w:rPr>
      </w:pPr>
      <w:r w:rsidRPr="00190B30">
        <w:rPr>
          <w:color w:val="000000"/>
          <w:sz w:val="23"/>
          <w:szCs w:val="23"/>
        </w:rPr>
        <w:t xml:space="preserve">Если </w:t>
      </w:r>
      <w:r w:rsidR="00D2779C" w:rsidRPr="00190B30">
        <w:rPr>
          <w:color w:val="000000"/>
          <w:sz w:val="23"/>
          <w:szCs w:val="23"/>
        </w:rPr>
        <w:t xml:space="preserve">Поставщик </w:t>
      </w:r>
      <w:r w:rsidRPr="00190B30">
        <w:rPr>
          <w:color w:val="000000"/>
          <w:sz w:val="23"/>
          <w:szCs w:val="23"/>
        </w:rPr>
        <w:t xml:space="preserve">знал или должен был знать о том, что переданный Товар не соответствует условиям договора, он не вправе ссылаться на обстоятельства, предусмотренные </w:t>
      </w:r>
      <w:proofErr w:type="spellStart"/>
      <w:r w:rsidRPr="00190B30">
        <w:rPr>
          <w:color w:val="000000"/>
          <w:sz w:val="23"/>
          <w:szCs w:val="23"/>
        </w:rPr>
        <w:t>п.п</w:t>
      </w:r>
      <w:proofErr w:type="spellEnd"/>
      <w:r w:rsidRPr="00190B30">
        <w:rPr>
          <w:color w:val="000000"/>
          <w:sz w:val="23"/>
          <w:szCs w:val="23"/>
        </w:rPr>
        <w:t>. 7.4, 7.5.</w:t>
      </w:r>
    </w:p>
    <w:p w:rsidR="002213A1" w:rsidRPr="00190B30" w:rsidRDefault="002213A1" w:rsidP="009933EA">
      <w:pPr>
        <w:tabs>
          <w:tab w:val="left" w:pos="567"/>
          <w:tab w:val="left" w:pos="657"/>
        </w:tabs>
        <w:jc w:val="both"/>
        <w:rPr>
          <w:color w:val="000000"/>
          <w:sz w:val="23"/>
          <w:szCs w:val="23"/>
        </w:rPr>
      </w:pPr>
    </w:p>
    <w:p w:rsidR="002213A1" w:rsidRPr="00190B30" w:rsidRDefault="006E04FB" w:rsidP="006E04FB">
      <w:pPr>
        <w:ind w:left="720"/>
        <w:jc w:val="center"/>
        <w:rPr>
          <w:b/>
          <w:bCs/>
          <w:color w:val="000000"/>
          <w:sz w:val="23"/>
          <w:szCs w:val="23"/>
        </w:rPr>
      </w:pPr>
      <w:r w:rsidRPr="00190B30">
        <w:rPr>
          <w:b/>
          <w:bCs/>
          <w:color w:val="000000"/>
          <w:sz w:val="23"/>
          <w:szCs w:val="23"/>
        </w:rPr>
        <w:lastRenderedPageBreak/>
        <w:t>8</w:t>
      </w:r>
      <w:r w:rsidR="002213A1" w:rsidRPr="00190B30">
        <w:rPr>
          <w:b/>
          <w:bCs/>
          <w:color w:val="000000"/>
          <w:sz w:val="23"/>
          <w:szCs w:val="23"/>
        </w:rPr>
        <w:t>. Ассортимент товаров при восполнении недопоставки</w:t>
      </w:r>
    </w:p>
    <w:p w:rsidR="002213A1" w:rsidRPr="00190B30" w:rsidRDefault="002213A1" w:rsidP="00292139">
      <w:pPr>
        <w:numPr>
          <w:ilvl w:val="1"/>
          <w:numId w:val="13"/>
        </w:numPr>
        <w:tabs>
          <w:tab w:val="left" w:pos="-3402"/>
        </w:tabs>
        <w:ind w:left="0" w:firstLine="709"/>
        <w:jc w:val="both"/>
        <w:rPr>
          <w:color w:val="000000"/>
          <w:sz w:val="23"/>
          <w:szCs w:val="23"/>
        </w:rPr>
      </w:pPr>
      <w:r w:rsidRPr="00190B30">
        <w:rPr>
          <w:color w:val="000000"/>
          <w:sz w:val="23"/>
          <w:szCs w:val="23"/>
        </w:rPr>
        <w:t>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213A1" w:rsidRPr="00190B30" w:rsidRDefault="002213A1" w:rsidP="00C5770E">
      <w:pPr>
        <w:tabs>
          <w:tab w:val="left" w:pos="527"/>
        </w:tabs>
        <w:jc w:val="both"/>
        <w:rPr>
          <w:color w:val="000000"/>
          <w:sz w:val="23"/>
          <w:szCs w:val="23"/>
        </w:rPr>
      </w:pPr>
    </w:p>
    <w:p w:rsidR="002213A1" w:rsidRPr="00190B30" w:rsidRDefault="002213A1" w:rsidP="009933EA">
      <w:pPr>
        <w:jc w:val="center"/>
        <w:rPr>
          <w:b/>
          <w:bCs/>
          <w:color w:val="000000"/>
          <w:sz w:val="23"/>
          <w:szCs w:val="23"/>
        </w:rPr>
      </w:pPr>
      <w:r w:rsidRPr="00190B30">
        <w:rPr>
          <w:b/>
          <w:bCs/>
          <w:color w:val="000000"/>
          <w:sz w:val="23"/>
          <w:szCs w:val="23"/>
        </w:rPr>
        <w:t>9. Последствия нарушения условия об ассортименте Товара</w:t>
      </w:r>
    </w:p>
    <w:p w:rsidR="002213A1" w:rsidRPr="00190B30" w:rsidRDefault="002213A1" w:rsidP="00292139">
      <w:pPr>
        <w:numPr>
          <w:ilvl w:val="1"/>
          <w:numId w:val="14"/>
        </w:numPr>
        <w:tabs>
          <w:tab w:val="left" w:pos="-3402"/>
        </w:tabs>
        <w:ind w:left="0" w:firstLine="567"/>
        <w:jc w:val="both"/>
        <w:rPr>
          <w:color w:val="000000"/>
          <w:sz w:val="23"/>
          <w:szCs w:val="23"/>
        </w:rPr>
      </w:pPr>
      <w:r w:rsidRPr="00190B30">
        <w:rPr>
          <w:color w:val="000000"/>
          <w:sz w:val="23"/>
          <w:szCs w:val="23"/>
        </w:rPr>
        <w:t>При передаче Поставщиком предусмотренным настоящим договором Товара, не соответствующим договору, Покупатель вправе отказаться от оплаты, а если Товар оплачен потребовать возврата уплаченной денежной суммы.</w:t>
      </w:r>
    </w:p>
    <w:p w:rsidR="002213A1" w:rsidRPr="00190B30" w:rsidRDefault="002213A1" w:rsidP="00292139">
      <w:pPr>
        <w:numPr>
          <w:ilvl w:val="1"/>
          <w:numId w:val="14"/>
        </w:numPr>
        <w:tabs>
          <w:tab w:val="left" w:pos="-3402"/>
        </w:tabs>
        <w:ind w:left="0" w:firstLine="567"/>
        <w:jc w:val="both"/>
        <w:rPr>
          <w:color w:val="000000"/>
          <w:sz w:val="23"/>
          <w:szCs w:val="23"/>
        </w:rPr>
      </w:pPr>
      <w:r w:rsidRPr="00190B30">
        <w:rPr>
          <w:color w:val="000000"/>
          <w:sz w:val="23"/>
          <w:szCs w:val="23"/>
        </w:rPr>
        <w:t xml:space="preserve"> Товар, несоответствующий условию настоящего договора об ассортименте, считаются принятыми, если Покупатель в разумный срок после их получения не сообщил Поставщику о своем отказе от Товара.</w:t>
      </w:r>
    </w:p>
    <w:p w:rsidR="002213A1" w:rsidRPr="00190B30" w:rsidRDefault="002213A1" w:rsidP="00C5770E">
      <w:pPr>
        <w:tabs>
          <w:tab w:val="left" w:pos="454"/>
        </w:tabs>
        <w:jc w:val="both"/>
        <w:rPr>
          <w:color w:val="000000"/>
          <w:sz w:val="23"/>
          <w:szCs w:val="23"/>
        </w:rPr>
      </w:pPr>
    </w:p>
    <w:p w:rsidR="002213A1" w:rsidRPr="00190B30" w:rsidRDefault="002213A1" w:rsidP="009933EA">
      <w:pPr>
        <w:jc w:val="center"/>
        <w:rPr>
          <w:b/>
          <w:bCs/>
          <w:color w:val="000000"/>
          <w:sz w:val="23"/>
          <w:szCs w:val="23"/>
        </w:rPr>
      </w:pPr>
      <w:r w:rsidRPr="00190B30">
        <w:rPr>
          <w:b/>
          <w:bCs/>
          <w:color w:val="000000"/>
          <w:sz w:val="23"/>
          <w:szCs w:val="23"/>
        </w:rPr>
        <w:t>10. Исчисление убытков при расторжении договора</w:t>
      </w:r>
    </w:p>
    <w:p w:rsidR="00BD6D74" w:rsidRPr="00190B30" w:rsidRDefault="00BD6D74" w:rsidP="00BD6D74">
      <w:pPr>
        <w:numPr>
          <w:ilvl w:val="1"/>
          <w:numId w:val="15"/>
        </w:numPr>
        <w:tabs>
          <w:tab w:val="left" w:pos="-15451"/>
        </w:tabs>
        <w:ind w:left="0" w:firstLine="567"/>
        <w:jc w:val="both"/>
        <w:rPr>
          <w:color w:val="000000"/>
          <w:sz w:val="23"/>
          <w:szCs w:val="23"/>
        </w:rPr>
      </w:pPr>
      <w:r w:rsidRPr="00190B30">
        <w:rPr>
          <w:color w:val="000000"/>
          <w:sz w:val="23"/>
          <w:szCs w:val="23"/>
        </w:rPr>
        <w:t>Стороны могут расторгнуть договор в одностороннем порядке в случае:</w:t>
      </w:r>
    </w:p>
    <w:p w:rsidR="00BD6D74" w:rsidRPr="00190B30" w:rsidRDefault="00BD6D74" w:rsidP="00BD6D74">
      <w:pPr>
        <w:tabs>
          <w:tab w:val="left" w:pos="-15451"/>
        </w:tabs>
        <w:ind w:firstLine="567"/>
        <w:jc w:val="both"/>
        <w:rPr>
          <w:color w:val="000000"/>
          <w:sz w:val="23"/>
          <w:szCs w:val="23"/>
        </w:rPr>
      </w:pPr>
      <w:r w:rsidRPr="00190B30">
        <w:rPr>
          <w:color w:val="000000"/>
          <w:sz w:val="23"/>
          <w:szCs w:val="23"/>
        </w:rPr>
        <w:t>- если от договора отказывается Поставщик, то он обязан возместить Покупателю убытки в полном объеме.</w:t>
      </w:r>
    </w:p>
    <w:p w:rsidR="00D2779C" w:rsidRPr="00190B30" w:rsidRDefault="00BD6D74" w:rsidP="00BD6D74">
      <w:pPr>
        <w:tabs>
          <w:tab w:val="left" w:pos="-15451"/>
        </w:tabs>
        <w:ind w:firstLine="567"/>
        <w:jc w:val="both"/>
        <w:rPr>
          <w:color w:val="000000"/>
          <w:sz w:val="23"/>
          <w:szCs w:val="23"/>
        </w:rPr>
      </w:pPr>
      <w:r w:rsidRPr="00190B30">
        <w:rPr>
          <w:color w:val="000000"/>
          <w:sz w:val="23"/>
          <w:szCs w:val="23"/>
        </w:rPr>
        <w:t xml:space="preserve">-  </w:t>
      </w:r>
      <w:r w:rsidR="002213A1" w:rsidRPr="00190B30">
        <w:rPr>
          <w:color w:val="000000"/>
          <w:sz w:val="23"/>
          <w:szCs w:val="23"/>
        </w:rPr>
        <w:t xml:space="preserve"> </w:t>
      </w:r>
      <w:r w:rsidRPr="00190B30">
        <w:rPr>
          <w:color w:val="000000"/>
          <w:sz w:val="23"/>
          <w:szCs w:val="23"/>
        </w:rPr>
        <w:t>если от договора отказывается Покупатель, то он обязан возместить Поставщику понесенные расходы (без упущенной выгоды).</w:t>
      </w:r>
    </w:p>
    <w:p w:rsidR="002213A1" w:rsidRPr="00190B30" w:rsidRDefault="002213A1" w:rsidP="00292139">
      <w:pPr>
        <w:numPr>
          <w:ilvl w:val="1"/>
          <w:numId w:val="15"/>
        </w:numPr>
        <w:tabs>
          <w:tab w:val="left" w:pos="0"/>
        </w:tabs>
        <w:ind w:left="0" w:firstLine="567"/>
        <w:jc w:val="both"/>
        <w:rPr>
          <w:color w:val="000000"/>
          <w:sz w:val="23"/>
          <w:szCs w:val="23"/>
        </w:rPr>
      </w:pPr>
      <w:r w:rsidRPr="00190B30">
        <w:rPr>
          <w:color w:val="000000"/>
          <w:sz w:val="23"/>
          <w:szCs w:val="23"/>
        </w:rPr>
        <w:t xml:space="preserve">Если в разумный срок после расторжения договора вследствие нарушения обязательства </w:t>
      </w:r>
      <w:r w:rsidR="00D2779C" w:rsidRPr="00190B30">
        <w:rPr>
          <w:color w:val="000000"/>
          <w:sz w:val="23"/>
          <w:szCs w:val="23"/>
        </w:rPr>
        <w:t>Поставщиком П</w:t>
      </w:r>
      <w:r w:rsidRPr="00190B30">
        <w:rPr>
          <w:color w:val="000000"/>
          <w:sz w:val="23"/>
          <w:szCs w:val="23"/>
        </w:rPr>
        <w:t xml:space="preserve">окупатель купил у другого лица по более высокой, но разумной цене товар взамен предусмотренного договором, </w:t>
      </w:r>
      <w:r w:rsidR="00D2779C" w:rsidRPr="00190B30">
        <w:rPr>
          <w:color w:val="000000"/>
          <w:sz w:val="23"/>
          <w:szCs w:val="23"/>
        </w:rPr>
        <w:t>П</w:t>
      </w:r>
      <w:r w:rsidRPr="00190B30">
        <w:rPr>
          <w:color w:val="000000"/>
          <w:sz w:val="23"/>
          <w:szCs w:val="23"/>
        </w:rPr>
        <w:t xml:space="preserve">окупатель может предъявить </w:t>
      </w:r>
      <w:r w:rsidR="00D2779C" w:rsidRPr="00190B30">
        <w:rPr>
          <w:color w:val="000000"/>
          <w:sz w:val="23"/>
          <w:szCs w:val="23"/>
        </w:rPr>
        <w:t>Поставщику</w:t>
      </w:r>
      <w:r w:rsidRPr="00190B30">
        <w:rPr>
          <w:color w:val="000000"/>
          <w:sz w:val="23"/>
          <w:szCs w:val="23"/>
        </w:rPr>
        <w:t xml:space="preserve"> требование о возмещении убытков в виде разницы между установленной в договоре ценой и ценой по совершенной взамен сделке.</w:t>
      </w:r>
    </w:p>
    <w:p w:rsidR="002213A1" w:rsidRPr="00190B30" w:rsidRDefault="002213A1" w:rsidP="00292139">
      <w:pPr>
        <w:numPr>
          <w:ilvl w:val="1"/>
          <w:numId w:val="15"/>
        </w:numPr>
        <w:tabs>
          <w:tab w:val="left" w:pos="0"/>
        </w:tabs>
        <w:ind w:left="0" w:firstLine="567"/>
        <w:jc w:val="both"/>
        <w:rPr>
          <w:color w:val="000000"/>
          <w:sz w:val="23"/>
          <w:szCs w:val="23"/>
        </w:rPr>
      </w:pPr>
      <w:r w:rsidRPr="00190B30">
        <w:rPr>
          <w:color w:val="000000"/>
          <w:sz w:val="23"/>
          <w:szCs w:val="23"/>
        </w:rPr>
        <w:t xml:space="preserve">Если в разумный срок после расторжения договора вследствие нарушения обязательства </w:t>
      </w:r>
      <w:r w:rsidR="00D2779C" w:rsidRPr="00190B30">
        <w:rPr>
          <w:color w:val="000000"/>
          <w:sz w:val="23"/>
          <w:szCs w:val="23"/>
        </w:rPr>
        <w:t>П</w:t>
      </w:r>
      <w:r w:rsidRPr="00190B30">
        <w:rPr>
          <w:color w:val="000000"/>
          <w:sz w:val="23"/>
          <w:szCs w:val="23"/>
        </w:rPr>
        <w:t xml:space="preserve">окупателем </w:t>
      </w:r>
      <w:r w:rsidR="00D2779C" w:rsidRPr="00190B30">
        <w:rPr>
          <w:color w:val="000000"/>
          <w:sz w:val="23"/>
          <w:szCs w:val="23"/>
        </w:rPr>
        <w:t xml:space="preserve">Поставщиком </w:t>
      </w:r>
      <w:r w:rsidRPr="00190B30">
        <w:rPr>
          <w:color w:val="000000"/>
          <w:sz w:val="23"/>
          <w:szCs w:val="23"/>
        </w:rPr>
        <w:t xml:space="preserve">продал товар другому лицу по более низкой, чем </w:t>
      </w:r>
      <w:proofErr w:type="gramStart"/>
      <w:r w:rsidRPr="00190B30">
        <w:rPr>
          <w:color w:val="000000"/>
          <w:sz w:val="23"/>
          <w:szCs w:val="23"/>
        </w:rPr>
        <w:t>предусмотренная</w:t>
      </w:r>
      <w:proofErr w:type="gramEnd"/>
      <w:r w:rsidRPr="00190B30">
        <w:rPr>
          <w:color w:val="000000"/>
          <w:sz w:val="23"/>
          <w:szCs w:val="23"/>
        </w:rPr>
        <w:t xml:space="preserve"> договором, но разумной цене, </w:t>
      </w:r>
      <w:r w:rsidR="00D2779C" w:rsidRPr="00190B30">
        <w:rPr>
          <w:color w:val="000000"/>
          <w:sz w:val="23"/>
          <w:szCs w:val="23"/>
        </w:rPr>
        <w:t xml:space="preserve">Поставщик </w:t>
      </w:r>
      <w:r w:rsidRPr="00190B30">
        <w:rPr>
          <w:color w:val="000000"/>
          <w:sz w:val="23"/>
          <w:szCs w:val="23"/>
        </w:rPr>
        <w:t xml:space="preserve">может предъявить </w:t>
      </w:r>
      <w:r w:rsidR="00D2779C" w:rsidRPr="00190B30">
        <w:rPr>
          <w:color w:val="000000"/>
          <w:sz w:val="23"/>
          <w:szCs w:val="23"/>
        </w:rPr>
        <w:t>П</w:t>
      </w:r>
      <w:r w:rsidRPr="00190B30">
        <w:rPr>
          <w:color w:val="000000"/>
          <w:sz w:val="23"/>
          <w:szCs w:val="23"/>
        </w:rPr>
        <w:t>окупателю требование о возмещении убытков в виде разницы между установленной в договоре ценой и ценой по совершенной взамен сделке.</w:t>
      </w:r>
    </w:p>
    <w:p w:rsidR="002213A1" w:rsidRPr="00190B30" w:rsidRDefault="002213A1" w:rsidP="00292139">
      <w:pPr>
        <w:numPr>
          <w:ilvl w:val="1"/>
          <w:numId w:val="15"/>
        </w:numPr>
        <w:tabs>
          <w:tab w:val="left" w:pos="0"/>
        </w:tabs>
        <w:ind w:left="0" w:firstLine="567"/>
        <w:jc w:val="both"/>
        <w:rPr>
          <w:color w:val="000000"/>
          <w:sz w:val="23"/>
          <w:szCs w:val="23"/>
        </w:rPr>
      </w:pPr>
      <w:r w:rsidRPr="00190B30">
        <w:rPr>
          <w:color w:val="000000"/>
          <w:sz w:val="23"/>
          <w:szCs w:val="23"/>
        </w:rPr>
        <w:t xml:space="preserve"> Если после расторжения договора по </w:t>
      </w:r>
      <w:proofErr w:type="gramStart"/>
      <w:r w:rsidRPr="00190B30">
        <w:rPr>
          <w:color w:val="000000"/>
          <w:sz w:val="23"/>
          <w:szCs w:val="23"/>
        </w:rPr>
        <w:t>основания</w:t>
      </w:r>
      <w:r w:rsidR="00D2779C" w:rsidRPr="00190B30">
        <w:rPr>
          <w:color w:val="000000"/>
          <w:sz w:val="23"/>
          <w:szCs w:val="23"/>
        </w:rPr>
        <w:t>м, предусмотренным пунктами 10.2 и 10.3</w:t>
      </w:r>
      <w:r w:rsidRPr="00190B30">
        <w:rPr>
          <w:color w:val="000000"/>
          <w:sz w:val="23"/>
          <w:szCs w:val="23"/>
        </w:rPr>
        <w:t xml:space="preserve"> не совершена</w:t>
      </w:r>
      <w:proofErr w:type="gramEnd"/>
      <w:r w:rsidRPr="00190B30">
        <w:rPr>
          <w:color w:val="000000"/>
          <w:sz w:val="23"/>
          <w:szCs w:val="23"/>
        </w:rPr>
        <w:t xml:space="preserve">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213A1" w:rsidRPr="00190B30" w:rsidRDefault="002213A1" w:rsidP="00292139">
      <w:pPr>
        <w:tabs>
          <w:tab w:val="left" w:pos="0"/>
        </w:tabs>
        <w:ind w:firstLine="567"/>
        <w:jc w:val="both"/>
        <w:rPr>
          <w:color w:val="000000"/>
          <w:sz w:val="23"/>
          <w:szCs w:val="23"/>
        </w:rPr>
      </w:pPr>
      <w:r w:rsidRPr="00190B30">
        <w:rPr>
          <w:color w:val="000000"/>
          <w:sz w:val="23"/>
          <w:szCs w:val="23"/>
        </w:rPr>
        <w:t>Текущей ценой признается цена, обычно вжимавшаяся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213A1" w:rsidRPr="00190B30" w:rsidRDefault="002213A1" w:rsidP="00292139">
      <w:pPr>
        <w:numPr>
          <w:ilvl w:val="1"/>
          <w:numId w:val="15"/>
        </w:numPr>
        <w:tabs>
          <w:tab w:val="left" w:pos="0"/>
          <w:tab w:val="left" w:pos="478"/>
        </w:tabs>
        <w:ind w:left="0" w:firstLine="567"/>
        <w:jc w:val="both"/>
        <w:rPr>
          <w:color w:val="000000"/>
          <w:sz w:val="23"/>
          <w:szCs w:val="23"/>
        </w:rPr>
      </w:pPr>
      <w:proofErr w:type="gramStart"/>
      <w:r w:rsidRPr="00190B30">
        <w:rPr>
          <w:color w:val="000000"/>
          <w:sz w:val="23"/>
          <w:szCs w:val="23"/>
        </w:rPr>
        <w:t>Удовлетворение требований, предусмотренных пунктами 10.</w:t>
      </w:r>
      <w:r w:rsidR="00D2779C" w:rsidRPr="00190B30">
        <w:rPr>
          <w:color w:val="000000"/>
          <w:sz w:val="23"/>
          <w:szCs w:val="23"/>
        </w:rPr>
        <w:t>2, 10.3  и 10. 4</w:t>
      </w:r>
      <w:r w:rsidRPr="00190B30">
        <w:rPr>
          <w:color w:val="000000"/>
          <w:sz w:val="23"/>
          <w:szCs w:val="23"/>
        </w:rPr>
        <w:t xml:space="preserve"> договора не освобождает сторону, не исполнившую или ненадлежащее исполнившую обязательство, от возмещения иных убытков, причиненных другой стороне, на основании статьи 15 Гражданского Кодекса.</w:t>
      </w:r>
      <w:proofErr w:type="gramEnd"/>
    </w:p>
    <w:p w:rsidR="00BD6D74" w:rsidRPr="00190B30" w:rsidRDefault="00BD6D74" w:rsidP="00292139">
      <w:pPr>
        <w:tabs>
          <w:tab w:val="left" w:pos="478"/>
        </w:tabs>
        <w:ind w:firstLine="567"/>
        <w:jc w:val="both"/>
        <w:rPr>
          <w:color w:val="000000"/>
          <w:sz w:val="23"/>
          <w:szCs w:val="23"/>
        </w:rPr>
      </w:pPr>
    </w:p>
    <w:p w:rsidR="00133CFE" w:rsidRPr="00190B30" w:rsidRDefault="00133CFE" w:rsidP="00133CFE">
      <w:pPr>
        <w:pStyle w:val="afd"/>
        <w:numPr>
          <w:ilvl w:val="0"/>
          <w:numId w:val="15"/>
        </w:numPr>
        <w:autoSpaceDE w:val="0"/>
        <w:autoSpaceDN w:val="0"/>
        <w:adjustRightInd w:val="0"/>
        <w:jc w:val="center"/>
        <w:rPr>
          <w:b/>
          <w:noProof/>
          <w:sz w:val="23"/>
          <w:szCs w:val="23"/>
        </w:rPr>
      </w:pPr>
      <w:r w:rsidRPr="00190B30">
        <w:rPr>
          <w:b/>
          <w:noProof/>
          <w:sz w:val="23"/>
          <w:szCs w:val="23"/>
        </w:rPr>
        <w:t>Гарантии</w:t>
      </w:r>
    </w:p>
    <w:p w:rsidR="00133CFE" w:rsidRPr="00190B30" w:rsidRDefault="00133CFE" w:rsidP="00133CFE">
      <w:pPr>
        <w:autoSpaceDE w:val="0"/>
        <w:autoSpaceDN w:val="0"/>
        <w:adjustRightInd w:val="0"/>
        <w:ind w:firstLine="540"/>
        <w:jc w:val="both"/>
        <w:rPr>
          <w:noProof/>
          <w:sz w:val="23"/>
          <w:szCs w:val="23"/>
        </w:rPr>
      </w:pPr>
      <w:r w:rsidRPr="00190B30">
        <w:rPr>
          <w:noProof/>
          <w:sz w:val="23"/>
          <w:szCs w:val="23"/>
        </w:rPr>
        <w:t>11.1. Поставленный Товар должен иметь гарантию предприятия – изготовителя и Поставщика.</w:t>
      </w:r>
    </w:p>
    <w:p w:rsidR="00133CFE" w:rsidRPr="00190B30" w:rsidRDefault="00133CFE" w:rsidP="00133CFE">
      <w:pPr>
        <w:autoSpaceDE w:val="0"/>
        <w:autoSpaceDN w:val="0"/>
        <w:adjustRightInd w:val="0"/>
        <w:ind w:firstLine="540"/>
        <w:jc w:val="both"/>
        <w:rPr>
          <w:sz w:val="23"/>
          <w:szCs w:val="23"/>
        </w:rPr>
      </w:pPr>
      <w:r w:rsidRPr="00190B30">
        <w:rPr>
          <w:noProof/>
          <w:sz w:val="23"/>
          <w:szCs w:val="23"/>
        </w:rPr>
        <w:t xml:space="preserve">11.2. </w:t>
      </w:r>
      <w:r w:rsidRPr="00190B30">
        <w:rPr>
          <w:sz w:val="23"/>
          <w:szCs w:val="23"/>
        </w:rPr>
        <w:t>Срок годности товара определяется периодом времени, исчисляемым со дня его изготовления, в течение которого товар пригоден к использованию. Срок изготовления товара Поставщик обязан подтвердить документально.</w:t>
      </w:r>
    </w:p>
    <w:p w:rsidR="00133CFE" w:rsidRPr="00190B30" w:rsidRDefault="00133CFE" w:rsidP="00133CFE">
      <w:pPr>
        <w:ind w:firstLine="540"/>
        <w:jc w:val="both"/>
        <w:rPr>
          <w:sz w:val="23"/>
          <w:szCs w:val="23"/>
        </w:rPr>
      </w:pPr>
      <w:r w:rsidRPr="00190B30">
        <w:rPr>
          <w:noProof/>
          <w:sz w:val="23"/>
          <w:szCs w:val="23"/>
        </w:rPr>
        <w:t xml:space="preserve">11.3. </w:t>
      </w:r>
      <w:proofErr w:type="gramStart"/>
      <w:r w:rsidRPr="00190B30">
        <w:rPr>
          <w:noProof/>
          <w:sz w:val="23"/>
          <w:szCs w:val="23"/>
        </w:rPr>
        <w:t>В случае обнаружения в течение срока годности Товара, при условии соблюдения Покупателем  условий эксплуатации и хранения, что его качество не соответстует требованиям, установленным в Договоре, Поставщик обязан принять от Покупателя неисправный Товар и за свой счет в течение 14 (четырнадцати) календарных дней произвести замену некачественного Товара, а также возместить затраты, понесенные Покупателем  в следствие эксплуатации некачественного товара.</w:t>
      </w:r>
      <w:proofErr w:type="gramEnd"/>
    </w:p>
    <w:p w:rsidR="002213A1" w:rsidRPr="00190B30" w:rsidRDefault="002213A1" w:rsidP="009933EA">
      <w:pPr>
        <w:jc w:val="center"/>
        <w:rPr>
          <w:b/>
          <w:bCs/>
          <w:color w:val="000000"/>
          <w:sz w:val="23"/>
          <w:szCs w:val="23"/>
        </w:rPr>
      </w:pPr>
      <w:r w:rsidRPr="00190B30">
        <w:rPr>
          <w:b/>
          <w:bCs/>
          <w:color w:val="000000"/>
          <w:sz w:val="23"/>
          <w:szCs w:val="23"/>
        </w:rPr>
        <w:t>1</w:t>
      </w:r>
      <w:r w:rsidR="00F26687" w:rsidRPr="00190B30">
        <w:rPr>
          <w:b/>
          <w:bCs/>
          <w:color w:val="000000"/>
          <w:sz w:val="23"/>
          <w:szCs w:val="23"/>
        </w:rPr>
        <w:t>2</w:t>
      </w:r>
      <w:r w:rsidRPr="00190B30">
        <w:rPr>
          <w:b/>
          <w:bCs/>
          <w:color w:val="000000"/>
          <w:sz w:val="23"/>
          <w:szCs w:val="23"/>
        </w:rPr>
        <w:t>. Ответственность Сторон</w:t>
      </w:r>
    </w:p>
    <w:p w:rsidR="002213A1" w:rsidRPr="00190B30" w:rsidRDefault="002213A1" w:rsidP="00292139">
      <w:pPr>
        <w:ind w:firstLine="567"/>
        <w:jc w:val="both"/>
        <w:rPr>
          <w:color w:val="000000"/>
          <w:sz w:val="23"/>
          <w:szCs w:val="23"/>
        </w:rPr>
      </w:pPr>
      <w:r w:rsidRPr="00190B30">
        <w:rPr>
          <w:color w:val="000000"/>
          <w:sz w:val="23"/>
          <w:szCs w:val="23"/>
        </w:rPr>
        <w:t>1</w:t>
      </w:r>
      <w:r w:rsidR="00F26687" w:rsidRPr="00190B30">
        <w:rPr>
          <w:color w:val="000000"/>
          <w:sz w:val="23"/>
          <w:szCs w:val="23"/>
        </w:rPr>
        <w:t>2</w:t>
      </w:r>
      <w:r w:rsidRPr="00190B30">
        <w:rPr>
          <w:color w:val="000000"/>
          <w:sz w:val="23"/>
          <w:szCs w:val="23"/>
        </w:rPr>
        <w:t>.1.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014B23" w:rsidRPr="00190B30" w:rsidRDefault="00014B23" w:rsidP="00014B23">
      <w:pPr>
        <w:autoSpaceDE w:val="0"/>
        <w:autoSpaceDN w:val="0"/>
        <w:adjustRightInd w:val="0"/>
        <w:ind w:firstLine="709"/>
        <w:jc w:val="both"/>
        <w:rPr>
          <w:noProof/>
          <w:sz w:val="23"/>
          <w:szCs w:val="23"/>
        </w:rPr>
      </w:pPr>
      <w:r w:rsidRPr="00190B30">
        <w:rPr>
          <w:noProof/>
          <w:sz w:val="23"/>
          <w:szCs w:val="23"/>
        </w:rPr>
        <w:lastRenderedPageBreak/>
        <w:t>12.</w:t>
      </w:r>
      <w:r w:rsidR="00BD6D74" w:rsidRPr="00190B30">
        <w:rPr>
          <w:noProof/>
          <w:sz w:val="23"/>
          <w:szCs w:val="23"/>
        </w:rPr>
        <w:t>2</w:t>
      </w:r>
      <w:r w:rsidRPr="00190B30">
        <w:rPr>
          <w:noProof/>
          <w:sz w:val="23"/>
          <w:szCs w:val="23"/>
        </w:rPr>
        <w:t>.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Поставщик несет ответственность за поставку Товара ненадлежащего качества.</w:t>
      </w:r>
    </w:p>
    <w:p w:rsidR="00014B23" w:rsidRPr="00190B30" w:rsidRDefault="00014B23" w:rsidP="00014B23">
      <w:pPr>
        <w:autoSpaceDE w:val="0"/>
        <w:autoSpaceDN w:val="0"/>
        <w:adjustRightInd w:val="0"/>
        <w:ind w:firstLine="709"/>
        <w:jc w:val="both"/>
        <w:rPr>
          <w:sz w:val="23"/>
          <w:szCs w:val="23"/>
        </w:rPr>
      </w:pPr>
      <w:r w:rsidRPr="00190B30">
        <w:rPr>
          <w:sz w:val="23"/>
          <w:szCs w:val="23"/>
        </w:rPr>
        <w:t>12.</w:t>
      </w:r>
      <w:r w:rsidR="00BD6D74" w:rsidRPr="00190B30">
        <w:rPr>
          <w:sz w:val="23"/>
          <w:szCs w:val="23"/>
        </w:rPr>
        <w:t>3</w:t>
      </w:r>
      <w:r w:rsidRPr="00190B30">
        <w:rPr>
          <w:sz w:val="23"/>
          <w:szCs w:val="23"/>
        </w:rPr>
        <w:t xml:space="preserve">. При опоздании (просрочке) в поставке Товара против срока, установленного в Спецификации к настоящему договору, Поставщик оплачивает Покупателю пеню в размере 0,1% (Ноль целых одна десятая процента) от цены подлежащего поставке Товара, определенной в Спецификации,  за каждый день просрочки.   </w:t>
      </w:r>
    </w:p>
    <w:p w:rsidR="00014B23" w:rsidRPr="00190B30" w:rsidRDefault="00014B23" w:rsidP="00014B23">
      <w:pPr>
        <w:autoSpaceDE w:val="0"/>
        <w:autoSpaceDN w:val="0"/>
        <w:adjustRightInd w:val="0"/>
        <w:ind w:firstLine="709"/>
        <w:jc w:val="both"/>
        <w:rPr>
          <w:sz w:val="23"/>
          <w:szCs w:val="23"/>
        </w:rPr>
      </w:pPr>
      <w:r w:rsidRPr="00190B30">
        <w:rPr>
          <w:sz w:val="23"/>
          <w:szCs w:val="23"/>
        </w:rPr>
        <w:t>12.</w:t>
      </w:r>
      <w:r w:rsidR="00BD6D74" w:rsidRPr="00190B30">
        <w:rPr>
          <w:sz w:val="23"/>
          <w:szCs w:val="23"/>
        </w:rPr>
        <w:t>4</w:t>
      </w:r>
      <w:r w:rsidRPr="00190B30">
        <w:rPr>
          <w:sz w:val="23"/>
          <w:szCs w:val="23"/>
        </w:rPr>
        <w:t>. Если допущенные Поставщиком отступления в качестве и объемах поставленного Товара от условий Договора в установленный Покупателем срок не были устранены, либо являются неустранимыми и существенными, Покупатель вправе по своему выбору:</w:t>
      </w:r>
    </w:p>
    <w:p w:rsidR="00014B23" w:rsidRPr="00190B30" w:rsidRDefault="00014B23" w:rsidP="00014B23">
      <w:pPr>
        <w:autoSpaceDE w:val="0"/>
        <w:autoSpaceDN w:val="0"/>
        <w:adjustRightInd w:val="0"/>
        <w:ind w:firstLine="709"/>
        <w:jc w:val="both"/>
        <w:rPr>
          <w:sz w:val="23"/>
          <w:szCs w:val="23"/>
        </w:rPr>
      </w:pPr>
      <w:r w:rsidRPr="00190B30">
        <w:rPr>
          <w:sz w:val="23"/>
          <w:szCs w:val="23"/>
        </w:rPr>
        <w:t xml:space="preserve">а) отказаться в одностороннем порядке от исполнения Договора и потребовать возмещения Поставщиком причиненных убытков. </w:t>
      </w:r>
    </w:p>
    <w:p w:rsidR="00014B23" w:rsidRPr="00190B30" w:rsidRDefault="00014B23" w:rsidP="00014B23">
      <w:pPr>
        <w:autoSpaceDE w:val="0"/>
        <w:autoSpaceDN w:val="0"/>
        <w:adjustRightInd w:val="0"/>
        <w:ind w:firstLine="709"/>
        <w:jc w:val="both"/>
        <w:rPr>
          <w:sz w:val="23"/>
          <w:szCs w:val="23"/>
        </w:rPr>
      </w:pPr>
      <w:r w:rsidRPr="00190B30">
        <w:rPr>
          <w:sz w:val="23"/>
          <w:szCs w:val="23"/>
        </w:rPr>
        <w:t>12.</w:t>
      </w:r>
      <w:r w:rsidR="009F1053" w:rsidRPr="00190B30">
        <w:rPr>
          <w:sz w:val="23"/>
          <w:szCs w:val="23"/>
        </w:rPr>
        <w:t>5</w:t>
      </w:r>
      <w:r w:rsidRPr="00190B30">
        <w:rPr>
          <w:sz w:val="23"/>
          <w:szCs w:val="23"/>
        </w:rPr>
        <w:t>. Убытки, причиненные по вине Поставщика Покупателю и/или третьим лицам в ходе оказания исполнения Договора, полностью возмещаются Поставщиком. В случае если убытки превышают размер пеней и штрафов (далее - штрафные санкции) по настоящему Договору, убытки возмещаются  све</w:t>
      </w:r>
      <w:proofErr w:type="gramStart"/>
      <w:r w:rsidRPr="00190B30">
        <w:rPr>
          <w:sz w:val="23"/>
          <w:szCs w:val="23"/>
        </w:rPr>
        <w:t>рх штр</w:t>
      </w:r>
      <w:proofErr w:type="gramEnd"/>
      <w:r w:rsidRPr="00190B30">
        <w:rPr>
          <w:sz w:val="23"/>
          <w:szCs w:val="23"/>
        </w:rPr>
        <w:t>афных санкций, установленных настоящим Договором.</w:t>
      </w:r>
    </w:p>
    <w:p w:rsidR="00014B23" w:rsidRPr="00190B30" w:rsidRDefault="00014B23" w:rsidP="00014B23">
      <w:pPr>
        <w:autoSpaceDE w:val="0"/>
        <w:autoSpaceDN w:val="0"/>
        <w:adjustRightInd w:val="0"/>
        <w:ind w:firstLine="709"/>
        <w:jc w:val="both"/>
        <w:rPr>
          <w:sz w:val="23"/>
          <w:szCs w:val="23"/>
        </w:rPr>
      </w:pPr>
      <w:r w:rsidRPr="00190B30">
        <w:rPr>
          <w:sz w:val="23"/>
          <w:szCs w:val="23"/>
        </w:rPr>
        <w:t>12.</w:t>
      </w:r>
      <w:r w:rsidR="009F1053" w:rsidRPr="00190B30">
        <w:rPr>
          <w:sz w:val="23"/>
          <w:szCs w:val="23"/>
        </w:rPr>
        <w:t>6</w:t>
      </w:r>
      <w:r w:rsidRPr="00190B30">
        <w:rPr>
          <w:sz w:val="23"/>
          <w:szCs w:val="23"/>
        </w:rPr>
        <w:t>. Покупатель   вправе удержать начисленные Поставщику штрафные санкции из сумм, причитающихся Поставщику платежей.</w:t>
      </w:r>
    </w:p>
    <w:p w:rsidR="00014B23" w:rsidRPr="00190B30" w:rsidRDefault="00014B23" w:rsidP="00014B23">
      <w:pPr>
        <w:autoSpaceDE w:val="0"/>
        <w:autoSpaceDN w:val="0"/>
        <w:adjustRightInd w:val="0"/>
        <w:ind w:firstLine="709"/>
        <w:jc w:val="both"/>
        <w:rPr>
          <w:sz w:val="23"/>
          <w:szCs w:val="23"/>
        </w:rPr>
      </w:pPr>
      <w:r w:rsidRPr="00190B30">
        <w:rPr>
          <w:sz w:val="23"/>
          <w:szCs w:val="23"/>
        </w:rPr>
        <w:t>12.</w:t>
      </w:r>
      <w:r w:rsidR="009F1053" w:rsidRPr="00190B30">
        <w:rPr>
          <w:sz w:val="23"/>
          <w:szCs w:val="23"/>
        </w:rPr>
        <w:t>7</w:t>
      </w:r>
      <w:r w:rsidRPr="00190B30">
        <w:rPr>
          <w:sz w:val="23"/>
          <w:szCs w:val="23"/>
        </w:rPr>
        <w:t xml:space="preserve">. Штрафные санкции по настоящему Договору начисляются при условии выставления письменного требования виновной Стороне. Уплата штрафных санкций за неисполнение или ненадлежащее исполнение обязательств по Договору не освобождает Стороны от исполнения обязательств. </w:t>
      </w:r>
    </w:p>
    <w:p w:rsidR="002213A1" w:rsidRPr="00190B30" w:rsidRDefault="002213A1" w:rsidP="00C5770E">
      <w:pPr>
        <w:jc w:val="both"/>
        <w:rPr>
          <w:color w:val="000000"/>
          <w:sz w:val="23"/>
          <w:szCs w:val="23"/>
        </w:rPr>
      </w:pPr>
    </w:p>
    <w:p w:rsidR="002213A1" w:rsidRPr="00190B30" w:rsidRDefault="002213A1" w:rsidP="00C5770E">
      <w:pPr>
        <w:keepNext/>
        <w:keepLines/>
        <w:jc w:val="center"/>
        <w:outlineLvl w:val="0"/>
        <w:rPr>
          <w:b/>
          <w:bCs/>
          <w:color w:val="000000"/>
          <w:sz w:val="23"/>
          <w:szCs w:val="23"/>
        </w:rPr>
      </w:pPr>
      <w:bookmarkStart w:id="27" w:name="bookmark0"/>
      <w:r w:rsidRPr="00190B30">
        <w:rPr>
          <w:b/>
          <w:bCs/>
          <w:color w:val="000000"/>
          <w:sz w:val="23"/>
          <w:szCs w:val="23"/>
        </w:rPr>
        <w:t>1</w:t>
      </w:r>
      <w:r w:rsidR="00F26687" w:rsidRPr="00190B30">
        <w:rPr>
          <w:b/>
          <w:bCs/>
          <w:color w:val="000000"/>
          <w:sz w:val="23"/>
          <w:szCs w:val="23"/>
        </w:rPr>
        <w:t>3</w:t>
      </w:r>
      <w:r w:rsidRPr="00190B30">
        <w:rPr>
          <w:b/>
          <w:bCs/>
          <w:color w:val="000000"/>
          <w:sz w:val="23"/>
          <w:szCs w:val="23"/>
        </w:rPr>
        <w:t>. Заключительные положения</w:t>
      </w:r>
      <w:bookmarkEnd w:id="27"/>
    </w:p>
    <w:p w:rsidR="002213A1" w:rsidRPr="00190B30" w:rsidRDefault="002213A1" w:rsidP="00292139">
      <w:pPr>
        <w:tabs>
          <w:tab w:val="left" w:leader="underscore" w:pos="8282"/>
        </w:tabs>
        <w:ind w:firstLine="567"/>
        <w:jc w:val="both"/>
        <w:rPr>
          <w:color w:val="000000"/>
          <w:sz w:val="23"/>
          <w:szCs w:val="23"/>
        </w:rPr>
      </w:pPr>
      <w:r w:rsidRPr="00190B30">
        <w:rPr>
          <w:color w:val="000000"/>
          <w:sz w:val="23"/>
          <w:szCs w:val="23"/>
        </w:rPr>
        <w:t>1</w:t>
      </w:r>
      <w:r w:rsidR="00F26687" w:rsidRPr="00190B30">
        <w:rPr>
          <w:color w:val="000000"/>
          <w:sz w:val="23"/>
          <w:szCs w:val="23"/>
        </w:rPr>
        <w:t>3</w:t>
      </w:r>
      <w:r w:rsidRPr="00190B30">
        <w:rPr>
          <w:color w:val="000000"/>
          <w:sz w:val="23"/>
          <w:szCs w:val="23"/>
        </w:rPr>
        <w:t>.1. Настоящий договор вступает в силу с момента подписания</w:t>
      </w:r>
      <w:r w:rsidR="00292139" w:rsidRPr="00190B30">
        <w:rPr>
          <w:color w:val="000000"/>
          <w:sz w:val="23"/>
          <w:szCs w:val="23"/>
        </w:rPr>
        <w:t xml:space="preserve"> договора </w:t>
      </w:r>
      <w:r w:rsidRPr="00190B30">
        <w:rPr>
          <w:color w:val="000000"/>
          <w:sz w:val="23"/>
          <w:szCs w:val="23"/>
        </w:rPr>
        <w:t xml:space="preserve"> и действует до </w:t>
      </w:r>
      <w:r w:rsidR="009F589F" w:rsidRPr="00190B30">
        <w:rPr>
          <w:color w:val="000000"/>
          <w:sz w:val="23"/>
          <w:szCs w:val="23"/>
        </w:rPr>
        <w:t>31</w:t>
      </w:r>
      <w:r w:rsidR="00292139" w:rsidRPr="00190B30">
        <w:rPr>
          <w:color w:val="000000"/>
          <w:sz w:val="23"/>
          <w:szCs w:val="23"/>
        </w:rPr>
        <w:t xml:space="preserve"> </w:t>
      </w:r>
      <w:r w:rsidR="009F589F" w:rsidRPr="00190B30">
        <w:rPr>
          <w:color w:val="000000"/>
          <w:sz w:val="23"/>
          <w:szCs w:val="23"/>
        </w:rPr>
        <w:t>декабря</w:t>
      </w:r>
      <w:r w:rsidR="00292139" w:rsidRPr="00190B30">
        <w:rPr>
          <w:color w:val="000000"/>
          <w:sz w:val="23"/>
          <w:szCs w:val="23"/>
        </w:rPr>
        <w:t xml:space="preserve"> 2013г.</w:t>
      </w:r>
    </w:p>
    <w:p w:rsidR="002213A1" w:rsidRPr="00190B30" w:rsidRDefault="002213A1" w:rsidP="00292139">
      <w:pPr>
        <w:tabs>
          <w:tab w:val="left" w:pos="284"/>
          <w:tab w:val="left" w:pos="426"/>
          <w:tab w:val="left" w:pos="567"/>
        </w:tabs>
        <w:ind w:firstLine="567"/>
        <w:jc w:val="both"/>
        <w:rPr>
          <w:color w:val="000000"/>
          <w:sz w:val="23"/>
          <w:szCs w:val="23"/>
        </w:rPr>
      </w:pPr>
      <w:r w:rsidRPr="00190B30">
        <w:rPr>
          <w:color w:val="000000"/>
          <w:sz w:val="23"/>
          <w:szCs w:val="23"/>
        </w:rPr>
        <w:t>1</w:t>
      </w:r>
      <w:r w:rsidR="00F26687" w:rsidRPr="00190B30">
        <w:rPr>
          <w:color w:val="000000"/>
          <w:sz w:val="23"/>
          <w:szCs w:val="23"/>
        </w:rPr>
        <w:t>3</w:t>
      </w:r>
      <w:r w:rsidRPr="00190B30">
        <w:rPr>
          <w:color w:val="000000"/>
          <w:sz w:val="23"/>
          <w:szCs w:val="23"/>
        </w:rPr>
        <w:t xml:space="preserve">.2. В случае возникновения разногласий между сторонами по вопросам, предусмотренным настоящим договором или возникшим в связи с его исполнением, стороны принимают меры к их разрешению путем переговоров. </w:t>
      </w:r>
      <w:r w:rsidRPr="00190B30">
        <w:rPr>
          <w:color w:val="000000"/>
          <w:sz w:val="23"/>
          <w:szCs w:val="23"/>
          <w:vertAlign w:val="superscript"/>
          <w:lang w:val="en-US"/>
        </w:rPr>
        <w:t>s</w:t>
      </w:r>
      <w:r w:rsidRPr="00190B30">
        <w:rPr>
          <w:color w:val="000000"/>
          <w:sz w:val="23"/>
          <w:szCs w:val="23"/>
          <w:vertAlign w:val="superscript"/>
        </w:rPr>
        <w:t>&gt;</w:t>
      </w:r>
    </w:p>
    <w:p w:rsidR="002213A1" w:rsidRPr="00190B30" w:rsidRDefault="002213A1" w:rsidP="00292139">
      <w:pPr>
        <w:tabs>
          <w:tab w:val="left" w:pos="284"/>
          <w:tab w:val="left" w:pos="426"/>
          <w:tab w:val="left" w:pos="567"/>
        </w:tabs>
        <w:ind w:firstLine="567"/>
        <w:jc w:val="both"/>
        <w:rPr>
          <w:color w:val="000000"/>
          <w:sz w:val="23"/>
          <w:szCs w:val="23"/>
        </w:rPr>
      </w:pPr>
      <w:r w:rsidRPr="00190B30">
        <w:rPr>
          <w:color w:val="000000"/>
          <w:sz w:val="23"/>
          <w:szCs w:val="23"/>
        </w:rPr>
        <w:t>Оставшиеся неурегулированными разногласия передаются на рассмотрение Арбитражного суда</w:t>
      </w:r>
      <w:r w:rsidR="00292139" w:rsidRPr="00190B30">
        <w:rPr>
          <w:color w:val="000000"/>
          <w:sz w:val="23"/>
          <w:szCs w:val="23"/>
        </w:rPr>
        <w:t xml:space="preserve"> РТ</w:t>
      </w:r>
      <w:r w:rsidRPr="00190B30">
        <w:rPr>
          <w:color w:val="000000"/>
          <w:sz w:val="23"/>
          <w:szCs w:val="23"/>
        </w:rPr>
        <w:t>.</w:t>
      </w:r>
    </w:p>
    <w:p w:rsidR="002213A1" w:rsidRPr="00190B30" w:rsidRDefault="002213A1" w:rsidP="00F26687">
      <w:pPr>
        <w:pStyle w:val="afd"/>
        <w:numPr>
          <w:ilvl w:val="1"/>
          <w:numId w:val="21"/>
        </w:numPr>
        <w:tabs>
          <w:tab w:val="left" w:pos="-15451"/>
        </w:tabs>
        <w:ind w:left="0" w:firstLine="567"/>
        <w:jc w:val="both"/>
        <w:rPr>
          <w:color w:val="000000"/>
          <w:sz w:val="23"/>
          <w:szCs w:val="23"/>
        </w:rPr>
      </w:pPr>
      <w:r w:rsidRPr="00190B30">
        <w:rPr>
          <w:color w:val="000000"/>
          <w:sz w:val="23"/>
          <w:szCs w:val="23"/>
        </w:rPr>
        <w:t>Все изменения и дополнения к настоящему договору оформляются в письменном виде, подписываются обеими сторонами и являются неотъемлемой частью договора.</w:t>
      </w:r>
    </w:p>
    <w:p w:rsidR="002213A1" w:rsidRPr="00190B30" w:rsidRDefault="002213A1" w:rsidP="00F26687">
      <w:pPr>
        <w:pStyle w:val="afd"/>
        <w:numPr>
          <w:ilvl w:val="1"/>
          <w:numId w:val="21"/>
        </w:numPr>
        <w:tabs>
          <w:tab w:val="left" w:pos="-15593"/>
          <w:tab w:val="left" w:pos="-15451"/>
        </w:tabs>
        <w:ind w:left="0" w:firstLine="567"/>
        <w:jc w:val="both"/>
        <w:rPr>
          <w:color w:val="000000"/>
          <w:sz w:val="23"/>
          <w:szCs w:val="23"/>
        </w:rPr>
      </w:pPr>
      <w:r w:rsidRPr="00190B30">
        <w:rPr>
          <w:color w:val="000000"/>
          <w:sz w:val="23"/>
          <w:szCs w:val="23"/>
        </w:rPr>
        <w:t>Во всем остальном, что не предусмотрено настоящим договором стороны руководствуются действующим законодательством РФ.</w:t>
      </w:r>
    </w:p>
    <w:p w:rsidR="002213A1" w:rsidRPr="00190B30" w:rsidRDefault="002213A1" w:rsidP="00F26687">
      <w:pPr>
        <w:numPr>
          <w:ilvl w:val="1"/>
          <w:numId w:val="21"/>
        </w:numPr>
        <w:tabs>
          <w:tab w:val="left" w:pos="-15593"/>
          <w:tab w:val="left" w:pos="-15451"/>
          <w:tab w:val="left" w:pos="-15309"/>
        </w:tabs>
        <w:ind w:left="0" w:firstLine="567"/>
        <w:jc w:val="both"/>
        <w:rPr>
          <w:color w:val="000000"/>
          <w:sz w:val="23"/>
          <w:szCs w:val="23"/>
        </w:rPr>
      </w:pPr>
      <w:r w:rsidRPr="00190B30">
        <w:rPr>
          <w:color w:val="000000"/>
          <w:sz w:val="23"/>
          <w:szCs w:val="23"/>
        </w:rPr>
        <w:t>Настоящий договор составлен в двух экземплярах, по одному для каждой из сторон.</w:t>
      </w:r>
    </w:p>
    <w:p w:rsidR="002213A1" w:rsidRPr="00190B30" w:rsidRDefault="002213A1" w:rsidP="00C5770E">
      <w:pPr>
        <w:tabs>
          <w:tab w:val="left" w:pos="284"/>
          <w:tab w:val="left" w:pos="426"/>
          <w:tab w:val="left" w:pos="567"/>
          <w:tab w:val="left" w:pos="1336"/>
        </w:tabs>
        <w:ind w:left="480"/>
        <w:jc w:val="both"/>
        <w:rPr>
          <w:color w:val="000000"/>
          <w:sz w:val="23"/>
          <w:szCs w:val="23"/>
        </w:rPr>
      </w:pPr>
    </w:p>
    <w:p w:rsidR="002213A1" w:rsidRPr="007B6141" w:rsidRDefault="002213A1" w:rsidP="00F26687">
      <w:pPr>
        <w:pStyle w:val="afd"/>
        <w:keepNext/>
        <w:keepLines/>
        <w:numPr>
          <w:ilvl w:val="0"/>
          <w:numId w:val="21"/>
        </w:numPr>
        <w:jc w:val="center"/>
        <w:outlineLvl w:val="0"/>
        <w:rPr>
          <w:b/>
          <w:bCs/>
          <w:color w:val="000000"/>
        </w:rPr>
      </w:pPr>
      <w:bookmarkStart w:id="28" w:name="bookmark2"/>
      <w:r w:rsidRPr="007B6141">
        <w:rPr>
          <w:b/>
          <w:bCs/>
          <w:color w:val="000000"/>
        </w:rPr>
        <w:t>Юридические адреса и реквизиты сторон:</w:t>
      </w:r>
      <w:bookmarkEnd w:id="28"/>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F26687">
            <w:pPr>
              <w:keepNext/>
              <w:keepLines/>
              <w:jc w:val="center"/>
              <w:outlineLvl w:val="0"/>
              <w:rPr>
                <w:b/>
                <w:bCs/>
                <w:color w:val="000000"/>
              </w:rPr>
            </w:pPr>
            <w:r w:rsidRPr="00960B20">
              <w:rPr>
                <w:b/>
                <w:bCs/>
                <w:color w:val="000000"/>
              </w:rPr>
              <w:t>Покупатель:</w:t>
            </w:r>
          </w:p>
        </w:tc>
        <w:tc>
          <w:tcPr>
            <w:tcW w:w="4661" w:type="dxa"/>
          </w:tcPr>
          <w:p w:rsidR="002213A1" w:rsidRPr="00960B20" w:rsidRDefault="002213A1" w:rsidP="00960B20">
            <w:pPr>
              <w:keepNext/>
              <w:keepLines/>
              <w:jc w:val="center"/>
              <w:outlineLvl w:val="0"/>
              <w:rPr>
                <w:b/>
                <w:bCs/>
                <w:color w:val="000000"/>
              </w:rPr>
            </w:pPr>
            <w:r w:rsidRPr="00960B20">
              <w:rPr>
                <w:b/>
                <w:bCs/>
                <w:color w:val="000000"/>
              </w:rPr>
              <w:t>Поставщик:</w:t>
            </w:r>
          </w:p>
        </w:tc>
      </w:tr>
      <w:tr w:rsidR="002213A1" w:rsidRPr="00190B30">
        <w:tc>
          <w:tcPr>
            <w:tcW w:w="4661" w:type="dxa"/>
          </w:tcPr>
          <w:p w:rsidR="002213A1" w:rsidRPr="00190B30" w:rsidRDefault="002213A1" w:rsidP="00BC5309">
            <w:pPr>
              <w:rPr>
                <w:rStyle w:val="14"/>
                <w:sz w:val="22"/>
                <w:szCs w:val="22"/>
              </w:rPr>
            </w:pPr>
            <w:r w:rsidRPr="00190B30">
              <w:rPr>
                <w:rStyle w:val="14"/>
                <w:sz w:val="22"/>
                <w:szCs w:val="22"/>
              </w:rPr>
              <w:t>ОАО «</w:t>
            </w:r>
            <w:proofErr w:type="spellStart"/>
            <w:r w:rsidRPr="00190B30">
              <w:rPr>
                <w:rStyle w:val="14"/>
                <w:sz w:val="22"/>
                <w:szCs w:val="22"/>
              </w:rPr>
              <w:t>Елабужское</w:t>
            </w:r>
            <w:proofErr w:type="spellEnd"/>
            <w:r w:rsidR="00190B30" w:rsidRPr="00190B30">
              <w:rPr>
                <w:rStyle w:val="14"/>
                <w:sz w:val="22"/>
                <w:szCs w:val="22"/>
              </w:rPr>
              <w:t xml:space="preserve"> ПТС</w:t>
            </w:r>
            <w:r w:rsidRPr="00190B30">
              <w:rPr>
                <w:rStyle w:val="14"/>
                <w:sz w:val="22"/>
                <w:szCs w:val="22"/>
              </w:rPr>
              <w:t>»</w:t>
            </w:r>
          </w:p>
          <w:p w:rsidR="002213A1" w:rsidRPr="00190B30" w:rsidRDefault="002213A1" w:rsidP="00BC5309">
            <w:pPr>
              <w:rPr>
                <w:rStyle w:val="14"/>
                <w:sz w:val="22"/>
                <w:szCs w:val="22"/>
              </w:rPr>
            </w:pPr>
            <w:r w:rsidRPr="00190B30">
              <w:rPr>
                <w:rStyle w:val="14"/>
                <w:sz w:val="22"/>
                <w:szCs w:val="22"/>
              </w:rPr>
              <w:t xml:space="preserve">Адрес: 423600. РТ, г. Елабуга, </w:t>
            </w:r>
          </w:p>
          <w:p w:rsidR="002213A1" w:rsidRPr="00190B30" w:rsidRDefault="002213A1" w:rsidP="00BC5309">
            <w:pPr>
              <w:rPr>
                <w:sz w:val="22"/>
                <w:szCs w:val="22"/>
              </w:rPr>
            </w:pPr>
            <w:r w:rsidRPr="00190B30">
              <w:rPr>
                <w:rStyle w:val="14"/>
                <w:sz w:val="22"/>
                <w:szCs w:val="22"/>
              </w:rPr>
              <w:t>ул. Интернациональная, 9А</w:t>
            </w:r>
          </w:p>
          <w:p w:rsidR="002213A1" w:rsidRPr="00190B30" w:rsidRDefault="002213A1" w:rsidP="00BC5309">
            <w:pPr>
              <w:rPr>
                <w:rStyle w:val="14"/>
                <w:sz w:val="22"/>
                <w:szCs w:val="22"/>
              </w:rPr>
            </w:pPr>
            <w:proofErr w:type="gramStart"/>
            <w:r w:rsidRPr="00190B30">
              <w:rPr>
                <w:rStyle w:val="14"/>
                <w:sz w:val="22"/>
                <w:szCs w:val="22"/>
              </w:rPr>
              <w:t>р</w:t>
            </w:r>
            <w:proofErr w:type="gramEnd"/>
            <w:r w:rsidRPr="00190B30">
              <w:rPr>
                <w:rStyle w:val="14"/>
                <w:sz w:val="22"/>
                <w:szCs w:val="22"/>
              </w:rPr>
              <w:t>/с 40702810612000000151</w:t>
            </w:r>
          </w:p>
          <w:p w:rsidR="002213A1" w:rsidRPr="00190B30" w:rsidRDefault="002213A1" w:rsidP="00BC5309">
            <w:pPr>
              <w:rPr>
                <w:sz w:val="22"/>
                <w:szCs w:val="22"/>
              </w:rPr>
            </w:pPr>
            <w:r w:rsidRPr="00190B30">
              <w:rPr>
                <w:rStyle w:val="14"/>
                <w:sz w:val="22"/>
                <w:szCs w:val="22"/>
              </w:rPr>
              <w:t xml:space="preserve">в ОАО «АИКБ» </w:t>
            </w:r>
            <w:proofErr w:type="spellStart"/>
            <w:r w:rsidRPr="00190B30">
              <w:rPr>
                <w:rStyle w:val="14"/>
                <w:sz w:val="22"/>
                <w:szCs w:val="22"/>
              </w:rPr>
              <w:t>Татфондбанк</w:t>
            </w:r>
            <w:proofErr w:type="spellEnd"/>
          </w:p>
          <w:p w:rsidR="002213A1" w:rsidRPr="00190B30" w:rsidRDefault="002213A1" w:rsidP="00BC5309">
            <w:pPr>
              <w:rPr>
                <w:rStyle w:val="14"/>
                <w:sz w:val="22"/>
                <w:szCs w:val="22"/>
              </w:rPr>
            </w:pPr>
            <w:r w:rsidRPr="00190B30">
              <w:rPr>
                <w:rStyle w:val="14"/>
                <w:sz w:val="22"/>
                <w:szCs w:val="22"/>
              </w:rPr>
              <w:t>к/с 30101810100000000815</w:t>
            </w:r>
          </w:p>
          <w:p w:rsidR="002213A1" w:rsidRPr="00190B30" w:rsidRDefault="002213A1" w:rsidP="00BC5309">
            <w:pPr>
              <w:rPr>
                <w:rStyle w:val="14"/>
                <w:sz w:val="22"/>
                <w:szCs w:val="22"/>
              </w:rPr>
            </w:pPr>
            <w:r w:rsidRPr="00190B30">
              <w:rPr>
                <w:rStyle w:val="14"/>
                <w:sz w:val="22"/>
                <w:szCs w:val="22"/>
              </w:rPr>
              <w:t xml:space="preserve">ИНН 1646020589, КПП 164601001 </w:t>
            </w:r>
          </w:p>
          <w:p w:rsidR="002213A1" w:rsidRPr="00190B30" w:rsidRDefault="002213A1" w:rsidP="00BC5309">
            <w:pPr>
              <w:rPr>
                <w:rStyle w:val="14"/>
                <w:sz w:val="22"/>
                <w:szCs w:val="22"/>
              </w:rPr>
            </w:pPr>
            <w:r w:rsidRPr="00190B30">
              <w:rPr>
                <w:rStyle w:val="14"/>
                <w:sz w:val="22"/>
                <w:szCs w:val="22"/>
              </w:rPr>
              <w:t xml:space="preserve">БИК 049205815 </w:t>
            </w:r>
          </w:p>
          <w:p w:rsidR="002213A1" w:rsidRPr="00190B30" w:rsidRDefault="002213A1" w:rsidP="00BC5309">
            <w:pPr>
              <w:rPr>
                <w:rStyle w:val="14"/>
                <w:sz w:val="22"/>
                <w:szCs w:val="22"/>
              </w:rPr>
            </w:pPr>
            <w:r w:rsidRPr="00190B30">
              <w:rPr>
                <w:rStyle w:val="14"/>
                <w:sz w:val="22"/>
                <w:szCs w:val="22"/>
              </w:rPr>
              <w:t>ОГРН 1061674038491</w:t>
            </w:r>
          </w:p>
          <w:p w:rsidR="002213A1" w:rsidRPr="00190B30" w:rsidRDefault="002213A1" w:rsidP="00BC5309">
            <w:pPr>
              <w:rPr>
                <w:sz w:val="22"/>
                <w:szCs w:val="22"/>
              </w:rPr>
            </w:pPr>
            <w:r w:rsidRPr="00190B30">
              <w:rPr>
                <w:rStyle w:val="14"/>
                <w:sz w:val="22"/>
                <w:szCs w:val="22"/>
              </w:rPr>
              <w:t>тел. (885557) 3-32-20, 3-34-76</w:t>
            </w:r>
          </w:p>
          <w:p w:rsidR="002213A1" w:rsidRPr="00190B30" w:rsidRDefault="00C11259" w:rsidP="00BC5309">
            <w:pPr>
              <w:rPr>
                <w:b/>
                <w:bCs/>
                <w:color w:val="000000"/>
                <w:sz w:val="22"/>
                <w:szCs w:val="22"/>
              </w:rPr>
            </w:pPr>
            <w:r w:rsidRPr="00190B30">
              <w:rPr>
                <w:b/>
                <w:bCs/>
                <w:color w:val="000000"/>
                <w:sz w:val="22"/>
                <w:szCs w:val="22"/>
              </w:rPr>
              <w:t>Г</w:t>
            </w:r>
            <w:r w:rsidR="002213A1" w:rsidRPr="00190B30">
              <w:rPr>
                <w:b/>
                <w:bCs/>
                <w:color w:val="000000"/>
                <w:sz w:val="22"/>
                <w:szCs w:val="22"/>
              </w:rPr>
              <w:t>енеральн</w:t>
            </w:r>
            <w:r w:rsidRPr="00190B30">
              <w:rPr>
                <w:b/>
                <w:bCs/>
                <w:color w:val="000000"/>
                <w:sz w:val="22"/>
                <w:szCs w:val="22"/>
              </w:rPr>
              <w:t>ый  директор</w:t>
            </w:r>
          </w:p>
          <w:p w:rsidR="00190B30" w:rsidRPr="00190B30" w:rsidRDefault="00190B30" w:rsidP="00BC5309">
            <w:pPr>
              <w:rPr>
                <w:b/>
                <w:bCs/>
                <w:color w:val="000000"/>
                <w:sz w:val="22"/>
                <w:szCs w:val="22"/>
              </w:rPr>
            </w:pPr>
          </w:p>
          <w:p w:rsidR="002213A1" w:rsidRPr="00190B30" w:rsidRDefault="002213A1" w:rsidP="00BC5309">
            <w:pPr>
              <w:ind w:firstLine="176"/>
              <w:rPr>
                <w:b/>
                <w:bCs/>
                <w:color w:val="000000"/>
                <w:sz w:val="22"/>
                <w:szCs w:val="22"/>
              </w:rPr>
            </w:pPr>
          </w:p>
          <w:p w:rsidR="002213A1" w:rsidRPr="00190B30" w:rsidRDefault="002213A1" w:rsidP="00BC5309">
            <w:pPr>
              <w:ind w:firstLine="176"/>
              <w:rPr>
                <w:b/>
                <w:bCs/>
                <w:color w:val="000000"/>
                <w:sz w:val="22"/>
                <w:szCs w:val="22"/>
              </w:rPr>
            </w:pPr>
            <w:r w:rsidRPr="00190B30">
              <w:rPr>
                <w:b/>
                <w:bCs/>
                <w:color w:val="000000"/>
                <w:sz w:val="22"/>
                <w:szCs w:val="22"/>
              </w:rPr>
              <w:t>_________________ /</w:t>
            </w:r>
            <w:r w:rsidR="00C11259" w:rsidRPr="00190B30">
              <w:rPr>
                <w:b/>
                <w:bCs/>
                <w:color w:val="000000"/>
                <w:sz w:val="22"/>
                <w:szCs w:val="22"/>
              </w:rPr>
              <w:t xml:space="preserve">А.В. </w:t>
            </w:r>
            <w:proofErr w:type="spellStart"/>
            <w:r w:rsidR="00C11259" w:rsidRPr="00190B30">
              <w:rPr>
                <w:b/>
                <w:bCs/>
                <w:color w:val="000000"/>
                <w:sz w:val="22"/>
                <w:szCs w:val="22"/>
              </w:rPr>
              <w:t>Васев</w:t>
            </w:r>
            <w:proofErr w:type="spellEnd"/>
          </w:p>
          <w:p w:rsidR="002213A1" w:rsidRPr="00190B30" w:rsidRDefault="002213A1" w:rsidP="00960B20">
            <w:pPr>
              <w:keepNext/>
              <w:keepLines/>
              <w:outlineLvl w:val="0"/>
              <w:rPr>
                <w:b/>
                <w:bCs/>
                <w:color w:val="000000"/>
                <w:sz w:val="22"/>
                <w:szCs w:val="22"/>
              </w:rPr>
            </w:pPr>
          </w:p>
        </w:tc>
        <w:tc>
          <w:tcPr>
            <w:tcW w:w="4661" w:type="dxa"/>
          </w:tcPr>
          <w:p w:rsidR="00190B30" w:rsidRPr="00190B30" w:rsidRDefault="00190B30" w:rsidP="00190B30">
            <w:pPr>
              <w:autoSpaceDE w:val="0"/>
              <w:autoSpaceDN w:val="0"/>
              <w:adjustRightInd w:val="0"/>
              <w:ind w:left="381"/>
              <w:rPr>
                <w:sz w:val="22"/>
                <w:szCs w:val="22"/>
              </w:rPr>
            </w:pPr>
            <w:r>
              <w:rPr>
                <w:sz w:val="22"/>
                <w:szCs w:val="22"/>
              </w:rPr>
              <w:t>___________________________________</w:t>
            </w:r>
          </w:p>
          <w:p w:rsidR="00190B30" w:rsidRPr="00190B30" w:rsidRDefault="00190B30" w:rsidP="00190B30">
            <w:pPr>
              <w:autoSpaceDE w:val="0"/>
              <w:autoSpaceDN w:val="0"/>
              <w:adjustRightInd w:val="0"/>
              <w:ind w:left="15"/>
              <w:rPr>
                <w:sz w:val="22"/>
                <w:szCs w:val="22"/>
              </w:rPr>
            </w:pPr>
            <w:r w:rsidRPr="00190B30">
              <w:rPr>
                <w:sz w:val="22"/>
                <w:szCs w:val="22"/>
              </w:rPr>
              <w:t xml:space="preserve">Почтовый: </w:t>
            </w:r>
            <w:r>
              <w:rPr>
                <w:sz w:val="22"/>
                <w:szCs w:val="22"/>
              </w:rPr>
              <w:t>_________________________</w:t>
            </w:r>
          </w:p>
          <w:p w:rsidR="00190B30" w:rsidRPr="00190B30" w:rsidRDefault="00190B30" w:rsidP="00190B30">
            <w:pPr>
              <w:autoSpaceDE w:val="0"/>
              <w:autoSpaceDN w:val="0"/>
              <w:adjustRightInd w:val="0"/>
              <w:ind w:left="15"/>
              <w:rPr>
                <w:sz w:val="22"/>
                <w:szCs w:val="22"/>
              </w:rPr>
            </w:pPr>
            <w:r>
              <w:rPr>
                <w:sz w:val="22"/>
                <w:szCs w:val="22"/>
              </w:rPr>
              <w:t>___________________________________</w:t>
            </w:r>
          </w:p>
          <w:p w:rsidR="00190B30" w:rsidRPr="00190B30" w:rsidRDefault="00190B30" w:rsidP="00190B30">
            <w:pPr>
              <w:autoSpaceDE w:val="0"/>
              <w:autoSpaceDN w:val="0"/>
              <w:adjustRightInd w:val="0"/>
              <w:ind w:left="15"/>
              <w:rPr>
                <w:sz w:val="22"/>
                <w:szCs w:val="22"/>
              </w:rPr>
            </w:pPr>
            <w:proofErr w:type="gramStart"/>
            <w:r w:rsidRPr="00190B30">
              <w:rPr>
                <w:sz w:val="22"/>
                <w:szCs w:val="22"/>
              </w:rPr>
              <w:t>Р</w:t>
            </w:r>
            <w:proofErr w:type="gramEnd"/>
            <w:r w:rsidRPr="00190B30">
              <w:rPr>
                <w:sz w:val="22"/>
                <w:szCs w:val="22"/>
              </w:rPr>
              <w:t>/с</w:t>
            </w:r>
            <w:r>
              <w:rPr>
                <w:sz w:val="22"/>
                <w:szCs w:val="22"/>
              </w:rPr>
              <w:t xml:space="preserve"> ________________________________</w:t>
            </w:r>
          </w:p>
          <w:p w:rsidR="00190B30" w:rsidRPr="00190B30" w:rsidRDefault="00190B30" w:rsidP="00190B30">
            <w:pPr>
              <w:autoSpaceDE w:val="0"/>
              <w:autoSpaceDN w:val="0"/>
              <w:adjustRightInd w:val="0"/>
              <w:ind w:left="15"/>
              <w:rPr>
                <w:sz w:val="22"/>
                <w:szCs w:val="22"/>
              </w:rPr>
            </w:pPr>
            <w:r w:rsidRPr="00190B30">
              <w:rPr>
                <w:sz w:val="22"/>
                <w:szCs w:val="22"/>
              </w:rPr>
              <w:t xml:space="preserve">Банк </w:t>
            </w:r>
            <w:r>
              <w:rPr>
                <w:sz w:val="22"/>
                <w:szCs w:val="22"/>
              </w:rPr>
              <w:t>______________________________</w:t>
            </w:r>
          </w:p>
          <w:p w:rsidR="00190B30" w:rsidRPr="00190B30" w:rsidRDefault="00190B30" w:rsidP="00190B30">
            <w:pPr>
              <w:autoSpaceDE w:val="0"/>
              <w:autoSpaceDN w:val="0"/>
              <w:adjustRightInd w:val="0"/>
              <w:ind w:left="15"/>
              <w:rPr>
                <w:sz w:val="22"/>
                <w:szCs w:val="22"/>
              </w:rPr>
            </w:pPr>
            <w:r w:rsidRPr="00190B30">
              <w:rPr>
                <w:sz w:val="22"/>
                <w:szCs w:val="22"/>
              </w:rPr>
              <w:t>К</w:t>
            </w:r>
            <w:r>
              <w:rPr>
                <w:sz w:val="22"/>
                <w:szCs w:val="22"/>
              </w:rPr>
              <w:t>\с _______________________________</w:t>
            </w:r>
            <w:r w:rsidRPr="00190B30">
              <w:rPr>
                <w:sz w:val="22"/>
                <w:szCs w:val="22"/>
              </w:rPr>
              <w:t xml:space="preserve"> </w:t>
            </w:r>
          </w:p>
          <w:p w:rsidR="00190B30" w:rsidRDefault="00190B30" w:rsidP="00190B30">
            <w:pPr>
              <w:autoSpaceDE w:val="0"/>
              <w:autoSpaceDN w:val="0"/>
              <w:adjustRightInd w:val="0"/>
              <w:ind w:left="15"/>
              <w:rPr>
                <w:sz w:val="22"/>
                <w:szCs w:val="22"/>
              </w:rPr>
            </w:pPr>
            <w:r w:rsidRPr="00190B30">
              <w:rPr>
                <w:sz w:val="22"/>
                <w:szCs w:val="22"/>
              </w:rPr>
              <w:t xml:space="preserve">БИК  </w:t>
            </w:r>
            <w:r>
              <w:rPr>
                <w:sz w:val="22"/>
                <w:szCs w:val="22"/>
              </w:rPr>
              <w:t>_____________________________</w:t>
            </w:r>
          </w:p>
          <w:p w:rsidR="00190B30" w:rsidRPr="00190B30" w:rsidRDefault="00190B30" w:rsidP="00190B30">
            <w:pPr>
              <w:autoSpaceDE w:val="0"/>
              <w:autoSpaceDN w:val="0"/>
              <w:adjustRightInd w:val="0"/>
              <w:ind w:left="15"/>
              <w:rPr>
                <w:sz w:val="22"/>
                <w:szCs w:val="22"/>
              </w:rPr>
            </w:pPr>
            <w:r>
              <w:rPr>
                <w:sz w:val="22"/>
                <w:szCs w:val="22"/>
              </w:rPr>
              <w:t>ОГРН _____________________________</w:t>
            </w:r>
          </w:p>
          <w:p w:rsidR="00190B30" w:rsidRPr="00190B30" w:rsidRDefault="00190B30" w:rsidP="00190B30">
            <w:pPr>
              <w:autoSpaceDE w:val="0"/>
              <w:autoSpaceDN w:val="0"/>
              <w:adjustRightInd w:val="0"/>
              <w:ind w:left="15"/>
              <w:rPr>
                <w:sz w:val="22"/>
                <w:szCs w:val="22"/>
              </w:rPr>
            </w:pPr>
            <w:r w:rsidRPr="00190B30">
              <w:rPr>
                <w:sz w:val="22"/>
                <w:szCs w:val="22"/>
              </w:rPr>
              <w:t>ИНН</w:t>
            </w:r>
            <w:r>
              <w:rPr>
                <w:sz w:val="22"/>
                <w:szCs w:val="22"/>
              </w:rPr>
              <w:t>/</w:t>
            </w:r>
            <w:r w:rsidRPr="00190B30">
              <w:rPr>
                <w:sz w:val="22"/>
                <w:szCs w:val="22"/>
              </w:rPr>
              <w:t xml:space="preserve">КПП  </w:t>
            </w:r>
            <w:r>
              <w:rPr>
                <w:sz w:val="22"/>
                <w:szCs w:val="22"/>
              </w:rPr>
              <w:t>_______________/_________</w:t>
            </w:r>
          </w:p>
          <w:p w:rsidR="00190B30" w:rsidRPr="00190B30" w:rsidRDefault="00190B30" w:rsidP="00190B30">
            <w:pPr>
              <w:autoSpaceDE w:val="0"/>
              <w:autoSpaceDN w:val="0"/>
              <w:adjustRightInd w:val="0"/>
              <w:rPr>
                <w:sz w:val="22"/>
                <w:szCs w:val="22"/>
              </w:rPr>
            </w:pPr>
            <w:r>
              <w:rPr>
                <w:sz w:val="22"/>
                <w:szCs w:val="22"/>
              </w:rPr>
              <w:t>Тел. ______________________________</w:t>
            </w:r>
          </w:p>
          <w:p w:rsidR="00190B30" w:rsidRPr="00190B30" w:rsidRDefault="00190B30" w:rsidP="00190B30">
            <w:pPr>
              <w:autoSpaceDE w:val="0"/>
              <w:autoSpaceDN w:val="0"/>
              <w:adjustRightInd w:val="0"/>
              <w:rPr>
                <w:sz w:val="22"/>
                <w:szCs w:val="22"/>
              </w:rPr>
            </w:pPr>
            <w:r>
              <w:rPr>
                <w:sz w:val="22"/>
                <w:szCs w:val="22"/>
              </w:rPr>
              <w:t>__________________________________</w:t>
            </w:r>
          </w:p>
          <w:p w:rsidR="00190B30" w:rsidRDefault="00190B30" w:rsidP="00190B30">
            <w:pPr>
              <w:keepNext/>
              <w:keepLines/>
              <w:jc w:val="both"/>
              <w:outlineLvl w:val="0"/>
              <w:rPr>
                <w:sz w:val="22"/>
                <w:szCs w:val="22"/>
              </w:rPr>
            </w:pPr>
          </w:p>
          <w:p w:rsidR="00190B30" w:rsidRDefault="00190B30" w:rsidP="00190B30">
            <w:pPr>
              <w:keepNext/>
              <w:keepLines/>
              <w:jc w:val="both"/>
              <w:outlineLvl w:val="0"/>
              <w:rPr>
                <w:sz w:val="22"/>
                <w:szCs w:val="22"/>
              </w:rPr>
            </w:pPr>
          </w:p>
          <w:p w:rsidR="002213A1" w:rsidRPr="00190B30" w:rsidRDefault="00190B30" w:rsidP="00190B30">
            <w:pPr>
              <w:keepNext/>
              <w:keepLines/>
              <w:jc w:val="both"/>
              <w:outlineLvl w:val="0"/>
              <w:rPr>
                <w:rFonts w:ascii="Arial Unicode MS" w:hAnsi="Arial Unicode MS" w:cs="Arial Unicode MS"/>
                <w:bCs/>
                <w:color w:val="000000"/>
                <w:sz w:val="22"/>
                <w:szCs w:val="22"/>
              </w:rPr>
            </w:pPr>
            <w:r>
              <w:rPr>
                <w:sz w:val="22"/>
                <w:szCs w:val="22"/>
              </w:rPr>
              <w:t>___________________/_____________</w:t>
            </w:r>
          </w:p>
        </w:tc>
      </w:tr>
    </w:tbl>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19264E" w:rsidRDefault="0019264E" w:rsidP="00C5770E">
      <w:pPr>
        <w:widowControl w:val="0"/>
        <w:shd w:val="clear" w:color="auto" w:fill="FFFFFF"/>
        <w:autoSpaceDE w:val="0"/>
        <w:autoSpaceDN w:val="0"/>
        <w:adjustRightInd w:val="0"/>
        <w:jc w:val="right"/>
        <w:rPr>
          <w:b/>
          <w:bCs/>
          <w:sz w:val="20"/>
          <w:szCs w:val="20"/>
          <w:lang w:eastAsia="ar-SA"/>
        </w:rPr>
      </w:pPr>
    </w:p>
    <w:p w:rsidR="0019264E" w:rsidRDefault="0019264E" w:rsidP="00C5770E">
      <w:pPr>
        <w:widowControl w:val="0"/>
        <w:shd w:val="clear" w:color="auto" w:fill="FFFFFF"/>
        <w:autoSpaceDE w:val="0"/>
        <w:autoSpaceDN w:val="0"/>
        <w:adjustRightInd w:val="0"/>
        <w:jc w:val="right"/>
        <w:rPr>
          <w:b/>
          <w:bCs/>
          <w:sz w:val="20"/>
          <w:szCs w:val="20"/>
          <w:lang w:eastAsia="ar-SA"/>
        </w:rPr>
      </w:pPr>
    </w:p>
    <w:p w:rsidR="0019264E" w:rsidRDefault="0019264E" w:rsidP="00C5770E">
      <w:pPr>
        <w:widowControl w:val="0"/>
        <w:shd w:val="clear" w:color="auto" w:fill="FFFFFF"/>
        <w:autoSpaceDE w:val="0"/>
        <w:autoSpaceDN w:val="0"/>
        <w:adjustRightInd w:val="0"/>
        <w:jc w:val="right"/>
        <w:rPr>
          <w:b/>
          <w:bCs/>
          <w:sz w:val="20"/>
          <w:szCs w:val="20"/>
          <w:lang w:eastAsia="ar-SA"/>
        </w:rPr>
      </w:pPr>
    </w:p>
    <w:p w:rsidR="0019264E" w:rsidRDefault="0019264E" w:rsidP="00C5770E">
      <w:pPr>
        <w:widowControl w:val="0"/>
        <w:shd w:val="clear" w:color="auto" w:fill="FFFFFF"/>
        <w:autoSpaceDE w:val="0"/>
        <w:autoSpaceDN w:val="0"/>
        <w:adjustRightInd w:val="0"/>
        <w:jc w:val="right"/>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Приложение №1</w:t>
      </w:r>
    </w:p>
    <w:p w:rsidR="00C11259"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 xml:space="preserve">к договору поставки нефтепродуктов </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w:t>
      </w:r>
      <w:r w:rsidR="00C11259">
        <w:rPr>
          <w:b/>
          <w:bCs/>
          <w:sz w:val="20"/>
          <w:szCs w:val="20"/>
          <w:lang w:eastAsia="ar-SA"/>
        </w:rPr>
        <w:t>13\08-</w:t>
      </w:r>
      <w:r w:rsidRPr="00C5770E">
        <w:rPr>
          <w:b/>
          <w:bCs/>
          <w:sz w:val="20"/>
          <w:szCs w:val="20"/>
          <w:lang w:eastAsia="ar-SA"/>
        </w:rPr>
        <w:t>_____</w:t>
      </w:r>
      <w:r w:rsidR="00C11259">
        <w:rPr>
          <w:b/>
          <w:bCs/>
          <w:sz w:val="20"/>
          <w:szCs w:val="20"/>
          <w:lang w:eastAsia="ar-SA"/>
        </w:rPr>
        <w:t xml:space="preserve"> от _____________2013г.</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p w:rsidR="00DE43B2" w:rsidRPr="00DE43B2" w:rsidRDefault="00DC00C5" w:rsidP="00DE43B2">
      <w:pPr>
        <w:suppressAutoHyphens/>
        <w:jc w:val="center"/>
        <w:rPr>
          <w:b/>
          <w:bCs/>
          <w:iCs/>
          <w:sz w:val="22"/>
          <w:szCs w:val="22"/>
          <w:lang w:eastAsia="en-US"/>
        </w:rPr>
      </w:pPr>
      <w:r>
        <w:rPr>
          <w:b/>
          <w:bCs/>
          <w:iCs/>
          <w:sz w:val="22"/>
          <w:szCs w:val="22"/>
          <w:lang w:eastAsia="en-US"/>
        </w:rPr>
        <w:t>Поставка</w:t>
      </w:r>
      <w:r w:rsidR="00DE43B2" w:rsidRPr="00DE43B2">
        <w:rPr>
          <w:b/>
          <w:bCs/>
          <w:iCs/>
          <w:sz w:val="22"/>
          <w:szCs w:val="22"/>
          <w:lang w:eastAsia="en-US"/>
        </w:rPr>
        <w:t xml:space="preserve"> ГСМ  через сеть АЗС с применением пластиковых карт </w:t>
      </w:r>
    </w:p>
    <w:p w:rsidR="00DE43B2" w:rsidRPr="00DE43B2" w:rsidRDefault="009F589F" w:rsidP="00DE43B2">
      <w:pPr>
        <w:suppressAutoHyphens/>
        <w:jc w:val="center"/>
        <w:rPr>
          <w:b/>
          <w:bCs/>
          <w:iCs/>
          <w:sz w:val="22"/>
          <w:szCs w:val="22"/>
          <w:lang w:eastAsia="en-US"/>
        </w:rPr>
      </w:pPr>
      <w:r>
        <w:rPr>
          <w:b/>
          <w:bCs/>
          <w:iCs/>
          <w:sz w:val="22"/>
          <w:szCs w:val="22"/>
          <w:lang w:eastAsia="en-US"/>
        </w:rPr>
        <w:t>в</w:t>
      </w:r>
      <w:r w:rsidR="00C11259">
        <w:rPr>
          <w:b/>
          <w:bCs/>
          <w:iCs/>
          <w:sz w:val="22"/>
          <w:szCs w:val="22"/>
          <w:lang w:eastAsia="en-US"/>
        </w:rPr>
        <w:t xml:space="preserve">о втором </w:t>
      </w:r>
      <w:r w:rsidR="00DE43B2" w:rsidRPr="00DE43B2">
        <w:rPr>
          <w:b/>
          <w:bCs/>
          <w:iCs/>
          <w:sz w:val="22"/>
          <w:szCs w:val="22"/>
          <w:lang w:eastAsia="en-US"/>
        </w:rPr>
        <w:t>полугодии 2013 года для нужд ОАО «</w:t>
      </w:r>
      <w:proofErr w:type="spellStart"/>
      <w:r w:rsidR="00DE43B2" w:rsidRPr="00DE43B2">
        <w:rPr>
          <w:b/>
          <w:bCs/>
          <w:iCs/>
          <w:sz w:val="22"/>
          <w:szCs w:val="22"/>
          <w:lang w:eastAsia="en-US"/>
        </w:rPr>
        <w:t>Елабужское</w:t>
      </w:r>
      <w:proofErr w:type="spellEnd"/>
      <w:r w:rsidR="00DE43B2" w:rsidRPr="00DE43B2">
        <w:rPr>
          <w:b/>
          <w:bCs/>
          <w:iCs/>
          <w:sz w:val="22"/>
          <w:szCs w:val="22"/>
          <w:lang w:eastAsia="en-US"/>
        </w:rPr>
        <w:t xml:space="preserve"> ПТС»</w:t>
      </w:r>
    </w:p>
    <w:p w:rsidR="002213A1" w:rsidRPr="00C5770E" w:rsidRDefault="002213A1" w:rsidP="00DE43B2">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tbl>
      <w:tblPr>
        <w:tblW w:w="10221" w:type="dxa"/>
        <w:tblInd w:w="2" w:type="dxa"/>
        <w:tblCellMar>
          <w:left w:w="0" w:type="dxa"/>
          <w:right w:w="0" w:type="dxa"/>
        </w:tblCellMar>
        <w:tblLook w:val="0000" w:firstRow="0" w:lastRow="0" w:firstColumn="0" w:lastColumn="0" w:noHBand="0" w:noVBand="0"/>
      </w:tblPr>
      <w:tblGrid>
        <w:gridCol w:w="444"/>
        <w:gridCol w:w="2334"/>
        <w:gridCol w:w="2746"/>
        <w:gridCol w:w="810"/>
        <w:gridCol w:w="1323"/>
        <w:gridCol w:w="1282"/>
        <w:gridCol w:w="1282"/>
      </w:tblGrid>
      <w:tr w:rsidR="00292139"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xml:space="preserve">№ </w:t>
            </w:r>
            <w:proofErr w:type="gramStart"/>
            <w:r w:rsidRPr="009441AA">
              <w:rPr>
                <w:b/>
                <w:bCs/>
                <w:vertAlign w:val="baseline"/>
              </w:rPr>
              <w:t>п</w:t>
            </w:r>
            <w:proofErr w:type="gramEnd"/>
            <w:r w:rsidRPr="009441AA">
              <w:rPr>
                <w:b/>
                <w:bCs/>
                <w:vertAlign w:val="baseline"/>
              </w:rPr>
              <w:t>/п</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Наименование товара</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Технические характеристики</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CC4183" w:rsidRDefault="00292139" w:rsidP="00771BFF">
            <w:pPr>
              <w:pStyle w:val="25"/>
              <w:spacing w:before="0" w:after="0"/>
              <w:jc w:val="center"/>
              <w:rPr>
                <w:b/>
                <w:bCs/>
                <w:sz w:val="20"/>
                <w:szCs w:val="20"/>
                <w:vertAlign w:val="baseline"/>
              </w:rPr>
            </w:pPr>
            <w:r w:rsidRPr="00CC4183">
              <w:rPr>
                <w:b/>
                <w:bCs/>
                <w:sz w:val="20"/>
                <w:szCs w:val="20"/>
                <w:vertAlign w:val="baseline"/>
              </w:rPr>
              <w:t>Кол-во</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 xml:space="preserve">Цена за </w:t>
            </w:r>
            <w:proofErr w:type="spellStart"/>
            <w:r>
              <w:rPr>
                <w:b/>
                <w:bCs/>
                <w:sz w:val="20"/>
                <w:szCs w:val="20"/>
                <w:vertAlign w:val="baseline"/>
              </w:rPr>
              <w:t>ед</w:t>
            </w:r>
            <w:proofErr w:type="gramStart"/>
            <w:r>
              <w:rPr>
                <w:b/>
                <w:bCs/>
                <w:sz w:val="20"/>
                <w:szCs w:val="20"/>
                <w:vertAlign w:val="baseline"/>
              </w:rPr>
              <w:t>.и</w:t>
            </w:r>
            <w:proofErr w:type="gramEnd"/>
            <w:r>
              <w:rPr>
                <w:b/>
                <w:bCs/>
                <w:sz w:val="20"/>
                <w:szCs w:val="20"/>
                <w:vertAlign w:val="baseline"/>
              </w:rPr>
              <w:t>зм</w:t>
            </w:r>
            <w:proofErr w:type="spellEnd"/>
            <w:r>
              <w:rPr>
                <w:b/>
                <w:bCs/>
                <w:sz w:val="20"/>
                <w:szCs w:val="20"/>
                <w:vertAlign w:val="baseline"/>
              </w:rPr>
              <w:t>. в руб., с НДС</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Общая сумма в руб. с НДС.</w:t>
            </w:r>
          </w:p>
        </w:tc>
      </w:tr>
      <w:tr w:rsidR="00DB4E18"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25"/>
              <w:spacing w:before="0" w:after="0"/>
              <w:jc w:val="center"/>
              <w:rPr>
                <w:b/>
                <w:bCs/>
                <w:vertAlign w:val="baseline"/>
              </w:rPr>
            </w:pPr>
            <w:r w:rsidRPr="009441AA">
              <w:rPr>
                <w:b/>
                <w:bCs/>
                <w:vertAlign w:val="baseline"/>
              </w:rPr>
              <w:t>1</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292139">
            <w:pPr>
              <w:pStyle w:val="25"/>
              <w:spacing w:before="0" w:after="0"/>
              <w:ind w:left="54"/>
              <w:jc w:val="both"/>
              <w:rPr>
                <w:b/>
                <w:bCs/>
                <w:vertAlign w:val="baseline"/>
              </w:rPr>
            </w:pPr>
            <w:r w:rsidRPr="009441AA">
              <w:rPr>
                <w:b/>
                <w:bCs/>
                <w:vertAlign w:val="baseline"/>
              </w:rPr>
              <w:t xml:space="preserve">Топливо дизельное зимнее </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ind w:left="130"/>
              <w:rPr>
                <w:lang w:eastAsia="en-US"/>
              </w:rPr>
            </w:pPr>
            <w:r w:rsidRPr="009441AA">
              <w:rPr>
                <w:lang w:eastAsia="en-US"/>
              </w:rPr>
              <w:t xml:space="preserve">ГОСТ </w:t>
            </w:r>
            <w:proofErr w:type="gramStart"/>
            <w:r w:rsidRPr="009441AA">
              <w:rPr>
                <w:lang w:eastAsia="en-US"/>
              </w:rPr>
              <w:t>Р</w:t>
            </w:r>
            <w:proofErr w:type="gramEnd"/>
            <w:r w:rsidRPr="009441AA">
              <w:rPr>
                <w:lang w:eastAsia="en-US"/>
              </w:rPr>
              <w:t xml:space="preserve"> 305-82 </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25"/>
              <w:spacing w:before="0" w:after="0"/>
              <w:jc w:val="center"/>
              <w:rPr>
                <w:b/>
                <w:bCs/>
                <w:vertAlign w:val="baseline"/>
              </w:rPr>
            </w:pPr>
            <w:r w:rsidRPr="009441AA">
              <w:rPr>
                <w:b/>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DB4E18" w:rsidRDefault="00DB4E18" w:rsidP="00170ED1">
            <w:pPr>
              <w:pStyle w:val="25"/>
              <w:spacing w:before="0" w:after="0"/>
              <w:jc w:val="center"/>
              <w:rPr>
                <w:b/>
                <w:bCs/>
                <w:color w:val="000000" w:themeColor="text1"/>
                <w:sz w:val="20"/>
                <w:szCs w:val="20"/>
                <w:vertAlign w:val="baseline"/>
              </w:rPr>
            </w:pPr>
            <w:r>
              <w:rPr>
                <w:b/>
                <w:bCs/>
                <w:color w:val="000000" w:themeColor="text1"/>
                <w:sz w:val="20"/>
                <w:szCs w:val="20"/>
                <w:vertAlign w:val="baseline"/>
              </w:rPr>
              <w:t>30</w:t>
            </w:r>
            <w:r w:rsidRPr="00DB4E18">
              <w:rPr>
                <w:b/>
                <w:bCs/>
                <w:color w:val="000000" w:themeColor="text1"/>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DB4E18" w:rsidRDefault="00DB4E18"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DB4E18" w:rsidRDefault="00DB4E18" w:rsidP="00771BFF">
            <w:pPr>
              <w:pStyle w:val="25"/>
              <w:spacing w:before="0" w:after="0"/>
              <w:jc w:val="center"/>
              <w:rPr>
                <w:b/>
                <w:bCs/>
                <w:sz w:val="20"/>
                <w:szCs w:val="20"/>
                <w:vertAlign w:val="baseline"/>
              </w:rPr>
            </w:pPr>
          </w:p>
        </w:tc>
      </w:tr>
      <w:tr w:rsidR="00DB4E18"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25"/>
              <w:spacing w:before="0" w:after="0"/>
              <w:jc w:val="center"/>
              <w:rPr>
                <w:b/>
                <w:bCs/>
                <w:vertAlign w:val="baseline"/>
              </w:rPr>
            </w:pP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292139">
            <w:pPr>
              <w:pStyle w:val="25"/>
              <w:spacing w:before="0" w:after="0"/>
              <w:ind w:left="54"/>
              <w:jc w:val="both"/>
              <w:rPr>
                <w:b/>
                <w:bCs/>
                <w:vertAlign w:val="baseline"/>
              </w:rPr>
            </w:pPr>
            <w:r w:rsidRPr="009441AA">
              <w:rPr>
                <w:b/>
                <w:bCs/>
                <w:vertAlign w:val="baseline"/>
              </w:rPr>
              <w:t>Топливо дизельное летнее</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ind w:left="130"/>
              <w:rPr>
                <w:lang w:eastAsia="en-US"/>
              </w:rPr>
            </w:pPr>
            <w:r>
              <w:rPr>
                <w:lang w:eastAsia="en-US"/>
              </w:rPr>
              <w:t xml:space="preserve">ГОСТ </w:t>
            </w:r>
            <w:proofErr w:type="gramStart"/>
            <w:r>
              <w:rPr>
                <w:lang w:eastAsia="en-US"/>
              </w:rPr>
              <w:t>Р</w:t>
            </w:r>
            <w:proofErr w:type="gramEnd"/>
            <w:r>
              <w:rPr>
                <w:lang w:eastAsia="en-US"/>
              </w:rPr>
              <w:t xml:space="preserve"> 52368-2005</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25"/>
              <w:spacing w:before="0" w:after="0"/>
              <w:jc w:val="center"/>
              <w:rPr>
                <w:b/>
                <w:bCs/>
                <w:vertAlign w:val="baseline"/>
              </w:rPr>
            </w:pPr>
            <w:r>
              <w:rPr>
                <w:b/>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DB4E18" w:rsidRDefault="00DB4E18" w:rsidP="00170ED1">
            <w:pPr>
              <w:pStyle w:val="25"/>
              <w:spacing w:before="0" w:after="0"/>
              <w:jc w:val="center"/>
              <w:rPr>
                <w:b/>
                <w:bCs/>
                <w:color w:val="000000" w:themeColor="text1"/>
                <w:sz w:val="20"/>
                <w:szCs w:val="20"/>
                <w:vertAlign w:val="baseline"/>
              </w:rPr>
            </w:pPr>
            <w:r w:rsidRPr="00DB4E18">
              <w:rPr>
                <w:b/>
                <w:bCs/>
                <w:color w:val="000000" w:themeColor="text1"/>
                <w:sz w:val="20"/>
                <w:szCs w:val="20"/>
                <w:vertAlign w:val="baseline"/>
              </w:rPr>
              <w:t>2</w:t>
            </w:r>
            <w:r>
              <w:rPr>
                <w:b/>
                <w:bCs/>
                <w:color w:val="000000" w:themeColor="text1"/>
                <w:sz w:val="20"/>
                <w:szCs w:val="20"/>
                <w:vertAlign w:val="baseline"/>
              </w:rPr>
              <w:t>0</w:t>
            </w:r>
            <w:r w:rsidRPr="00DB4E18">
              <w:rPr>
                <w:b/>
                <w:bCs/>
                <w:color w:val="000000" w:themeColor="text1"/>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DB4E18" w:rsidRDefault="00DB4E18"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DB4E18" w:rsidRDefault="00DB4E18" w:rsidP="00771BFF">
            <w:pPr>
              <w:pStyle w:val="25"/>
              <w:spacing w:before="0" w:after="0"/>
              <w:jc w:val="center"/>
              <w:rPr>
                <w:b/>
                <w:bCs/>
                <w:sz w:val="20"/>
                <w:szCs w:val="20"/>
                <w:vertAlign w:val="baseline"/>
              </w:rPr>
            </w:pPr>
          </w:p>
        </w:tc>
      </w:tr>
      <w:tr w:rsidR="00DB4E18" w:rsidRPr="00CC4183" w:rsidTr="00292139">
        <w:trPr>
          <w:trHeight w:val="549"/>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25"/>
              <w:spacing w:before="0" w:after="0"/>
              <w:jc w:val="center"/>
              <w:rPr>
                <w:b/>
                <w:bCs/>
                <w:vertAlign w:val="baseline"/>
              </w:rPr>
            </w:pPr>
            <w:r w:rsidRPr="009441AA">
              <w:rPr>
                <w:b/>
                <w:bCs/>
                <w:vertAlign w:val="baseline"/>
              </w:rPr>
              <w:t>2</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292139">
            <w:pPr>
              <w:pStyle w:val="25"/>
              <w:spacing w:before="0" w:after="0"/>
              <w:ind w:left="54"/>
              <w:jc w:val="both"/>
              <w:rPr>
                <w:b/>
                <w:bCs/>
                <w:vertAlign w:val="baseline"/>
              </w:rPr>
            </w:pPr>
            <w:r w:rsidRPr="009441AA">
              <w:rPr>
                <w:b/>
                <w:bCs/>
                <w:vertAlign w:val="baseline"/>
              </w:rPr>
              <w:t>Бензин автомобильный марки АИ-92</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ind w:left="130" w:right="992"/>
              <w:rPr>
                <w:lang w:eastAsia="en-US"/>
              </w:rPr>
            </w:pPr>
            <w:r w:rsidRPr="009441AA">
              <w:rPr>
                <w:lang w:eastAsia="en-US"/>
              </w:rPr>
              <w:t xml:space="preserve">ГОСТ </w:t>
            </w:r>
            <w:proofErr w:type="gramStart"/>
            <w:r w:rsidRPr="009441AA">
              <w:rPr>
                <w:lang w:eastAsia="en-US"/>
              </w:rPr>
              <w:t>Р</w:t>
            </w:r>
            <w:proofErr w:type="gramEnd"/>
            <w:r w:rsidRPr="009441AA">
              <w:rPr>
                <w:lang w:eastAsia="en-US"/>
              </w:rPr>
              <w:t xml:space="preserve"> 51105-97 </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25"/>
              <w:spacing w:before="0" w:after="0"/>
              <w:jc w:val="center"/>
              <w:rPr>
                <w:b/>
                <w:bCs/>
                <w:vertAlign w:val="baseline"/>
              </w:rPr>
            </w:pPr>
            <w:r w:rsidRPr="009441AA">
              <w:rPr>
                <w:b/>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DB4E18" w:rsidRDefault="00DB4E18" w:rsidP="00170ED1">
            <w:pPr>
              <w:pStyle w:val="25"/>
              <w:spacing w:before="0" w:after="0"/>
              <w:jc w:val="center"/>
              <w:rPr>
                <w:b/>
                <w:bCs/>
                <w:color w:val="000000" w:themeColor="text1"/>
                <w:sz w:val="20"/>
                <w:szCs w:val="20"/>
                <w:vertAlign w:val="baseline"/>
              </w:rPr>
            </w:pPr>
            <w:r>
              <w:rPr>
                <w:b/>
                <w:bCs/>
                <w:color w:val="000000" w:themeColor="text1"/>
                <w:sz w:val="20"/>
                <w:szCs w:val="20"/>
                <w:vertAlign w:val="baseline"/>
              </w:rPr>
              <w:t>10 0</w:t>
            </w:r>
            <w:r w:rsidRPr="00DB4E18">
              <w:rPr>
                <w:b/>
                <w:bCs/>
                <w:color w:val="000000" w:themeColor="text1"/>
                <w:sz w:val="20"/>
                <w:szCs w:val="20"/>
                <w:vertAlign w:val="baseline"/>
              </w:rPr>
              <w:t>00</w:t>
            </w:r>
          </w:p>
        </w:tc>
        <w:tc>
          <w:tcPr>
            <w:tcW w:w="1282" w:type="dxa"/>
            <w:tcBorders>
              <w:top w:val="single" w:sz="4" w:space="0" w:color="auto"/>
              <w:left w:val="nil"/>
              <w:bottom w:val="single" w:sz="4" w:space="0" w:color="auto"/>
              <w:right w:val="single" w:sz="4" w:space="0" w:color="auto"/>
            </w:tcBorders>
          </w:tcPr>
          <w:p w:rsidR="00DB4E18" w:rsidRDefault="00DB4E18"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DB4E18" w:rsidRDefault="00DB4E18" w:rsidP="00771BFF">
            <w:pPr>
              <w:pStyle w:val="25"/>
              <w:spacing w:before="0" w:after="0"/>
              <w:jc w:val="center"/>
              <w:rPr>
                <w:b/>
                <w:bCs/>
                <w:sz w:val="20"/>
                <w:szCs w:val="20"/>
                <w:vertAlign w:val="baseline"/>
              </w:rPr>
            </w:pPr>
          </w:p>
        </w:tc>
      </w:tr>
      <w:tr w:rsidR="00DB4E18" w:rsidRPr="00CC4183"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25"/>
              <w:spacing w:before="0" w:after="0"/>
              <w:jc w:val="center"/>
              <w:rPr>
                <w:b/>
                <w:bCs/>
                <w:vertAlign w:val="baseline"/>
              </w:rPr>
            </w:pPr>
            <w:r w:rsidRPr="009441AA">
              <w:rPr>
                <w:b/>
                <w:bCs/>
                <w:vertAlign w:val="baseline"/>
              </w:rPr>
              <w:t>3</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292139">
            <w:pPr>
              <w:pStyle w:val="25"/>
              <w:spacing w:before="0" w:after="0"/>
              <w:ind w:left="54"/>
              <w:jc w:val="both"/>
              <w:rPr>
                <w:b/>
                <w:bCs/>
                <w:vertAlign w:val="baseline"/>
              </w:rPr>
            </w:pPr>
            <w:r w:rsidRPr="009441AA">
              <w:rPr>
                <w:b/>
                <w:bCs/>
                <w:vertAlign w:val="baseline"/>
              </w:rPr>
              <w:t>Бензин автомобильный марки А-80</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afd"/>
              <w:ind w:left="130"/>
              <w:rPr>
                <w:lang w:eastAsia="en-US"/>
              </w:rPr>
            </w:pPr>
            <w:r>
              <w:rPr>
                <w:color w:val="333333"/>
              </w:rPr>
              <w:t xml:space="preserve">ГОСТ  </w:t>
            </w:r>
            <w:proofErr w:type="gramStart"/>
            <w:r>
              <w:rPr>
                <w:color w:val="333333"/>
              </w:rPr>
              <w:t>Р</w:t>
            </w:r>
            <w:proofErr w:type="gramEnd"/>
            <w:r>
              <w:rPr>
                <w:color w:val="333333"/>
              </w:rPr>
              <w:t xml:space="preserve"> 51105-97</w:t>
            </w:r>
          </w:p>
          <w:p w:rsidR="00DB4E18" w:rsidRPr="009441AA" w:rsidRDefault="00DB4E18" w:rsidP="00771BFF">
            <w:pPr>
              <w:pStyle w:val="afd"/>
              <w:ind w:left="130"/>
              <w:rPr>
                <w:lang w:eastAsia="en-US"/>
              </w:rPr>
            </w:pP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25"/>
              <w:spacing w:before="0" w:after="0"/>
              <w:jc w:val="center"/>
              <w:rPr>
                <w:b/>
                <w:bCs/>
                <w:vertAlign w:val="baseline"/>
              </w:rPr>
            </w:pPr>
            <w:r w:rsidRPr="009441AA">
              <w:rPr>
                <w:b/>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DB4E18" w:rsidRDefault="00DB4E18" w:rsidP="00170ED1">
            <w:pPr>
              <w:pStyle w:val="25"/>
              <w:spacing w:before="0" w:after="0"/>
              <w:jc w:val="center"/>
              <w:rPr>
                <w:b/>
                <w:bCs/>
                <w:color w:val="000000" w:themeColor="text1"/>
                <w:sz w:val="20"/>
                <w:szCs w:val="20"/>
                <w:vertAlign w:val="baseline"/>
              </w:rPr>
            </w:pPr>
            <w:r w:rsidRPr="00DB4E18">
              <w:rPr>
                <w:b/>
                <w:bCs/>
                <w:color w:val="000000" w:themeColor="text1"/>
                <w:sz w:val="20"/>
                <w:szCs w:val="20"/>
                <w:vertAlign w:val="baseline"/>
              </w:rPr>
              <w:t>1</w:t>
            </w:r>
            <w:r>
              <w:rPr>
                <w:b/>
                <w:bCs/>
                <w:color w:val="000000" w:themeColor="text1"/>
                <w:sz w:val="20"/>
                <w:szCs w:val="20"/>
                <w:vertAlign w:val="baseline"/>
              </w:rPr>
              <w:t>3</w:t>
            </w:r>
            <w:r w:rsidRPr="00DB4E18">
              <w:rPr>
                <w:b/>
                <w:bCs/>
                <w:color w:val="000000" w:themeColor="text1"/>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DB4E18" w:rsidRDefault="00DB4E18"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DB4E18" w:rsidRDefault="00DB4E18" w:rsidP="00771BFF">
            <w:pPr>
              <w:pStyle w:val="25"/>
              <w:spacing w:before="0" w:after="0"/>
              <w:jc w:val="center"/>
              <w:rPr>
                <w:b/>
                <w:bCs/>
                <w:sz w:val="20"/>
                <w:szCs w:val="20"/>
                <w:vertAlign w:val="baseline"/>
              </w:rPr>
            </w:pPr>
          </w:p>
        </w:tc>
      </w:tr>
      <w:tr w:rsidR="00DB4E18"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25"/>
              <w:spacing w:before="0" w:after="0"/>
              <w:jc w:val="center"/>
              <w:rPr>
                <w:b/>
                <w:bCs/>
                <w:vertAlign w:val="baseline"/>
              </w:rPr>
            </w:pPr>
            <w:r>
              <w:rPr>
                <w:b/>
                <w:bCs/>
                <w:vertAlign w:val="baseline"/>
              </w:rPr>
              <w:t>4</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292139">
            <w:pPr>
              <w:pStyle w:val="25"/>
              <w:spacing w:before="0" w:after="0"/>
              <w:ind w:left="54"/>
              <w:jc w:val="both"/>
              <w:rPr>
                <w:b/>
                <w:bCs/>
                <w:vertAlign w:val="baseline"/>
              </w:rPr>
            </w:pPr>
            <w:r>
              <w:rPr>
                <w:b/>
                <w:bCs/>
                <w:vertAlign w:val="baseline"/>
              </w:rPr>
              <w:t>Сжиженный углеводородный газ (СУГ) ГОСТ 27578-87</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117F77" w:rsidRDefault="00DB4E18" w:rsidP="00771BFF">
            <w:pPr>
              <w:pStyle w:val="afd"/>
              <w:ind w:left="130"/>
              <w:rPr>
                <w:color w:val="333333"/>
              </w:rPr>
            </w:pPr>
            <w:r w:rsidRPr="00117F77">
              <w:t>ГОСТ 27578-87</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9441AA" w:rsidRDefault="00DB4E18" w:rsidP="00771BFF">
            <w:pPr>
              <w:pStyle w:val="25"/>
              <w:spacing w:before="0" w:after="0"/>
              <w:jc w:val="center"/>
              <w:rPr>
                <w:b/>
                <w:bCs/>
                <w:vertAlign w:val="baseline"/>
              </w:rPr>
            </w:pPr>
            <w:r>
              <w:rPr>
                <w:b/>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DB4E18" w:rsidRPr="00DB4E18" w:rsidRDefault="00DB4E18" w:rsidP="00170ED1">
            <w:pPr>
              <w:pStyle w:val="25"/>
              <w:spacing w:before="0" w:after="0"/>
              <w:jc w:val="center"/>
              <w:rPr>
                <w:b/>
                <w:bCs/>
                <w:color w:val="000000" w:themeColor="text1"/>
                <w:sz w:val="20"/>
                <w:szCs w:val="20"/>
                <w:vertAlign w:val="baseline"/>
              </w:rPr>
            </w:pPr>
            <w:r>
              <w:rPr>
                <w:b/>
                <w:bCs/>
                <w:color w:val="000000" w:themeColor="text1"/>
                <w:sz w:val="20"/>
                <w:szCs w:val="20"/>
                <w:vertAlign w:val="baseline"/>
              </w:rPr>
              <w:t>35</w:t>
            </w:r>
            <w:r w:rsidRPr="00DB4E18">
              <w:rPr>
                <w:b/>
                <w:bCs/>
                <w:color w:val="000000" w:themeColor="text1"/>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DB4E18" w:rsidRDefault="00DB4E18"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DB4E18" w:rsidRDefault="00DB4E18" w:rsidP="00771BFF">
            <w:pPr>
              <w:pStyle w:val="25"/>
              <w:spacing w:before="0" w:after="0"/>
              <w:jc w:val="center"/>
              <w:rPr>
                <w:b/>
                <w:bCs/>
                <w:sz w:val="20"/>
                <w:szCs w:val="20"/>
                <w:vertAlign w:val="baseline"/>
              </w:rPr>
            </w:pPr>
          </w:p>
        </w:tc>
      </w:tr>
    </w:tbl>
    <w:p w:rsidR="002213A1" w:rsidRPr="00C5770E" w:rsidRDefault="002213A1" w:rsidP="00C5770E">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outlineLvl w:val="0"/>
              <w:rPr>
                <w:b/>
                <w:bCs/>
                <w:color w:val="000000"/>
              </w:rPr>
            </w:pPr>
            <w:r w:rsidRPr="00960B20">
              <w:rPr>
                <w:b/>
                <w:bCs/>
                <w:color w:val="000000"/>
              </w:rPr>
              <w:t>Покупатель:</w:t>
            </w:r>
          </w:p>
          <w:p w:rsidR="002213A1" w:rsidRPr="00960B20" w:rsidRDefault="00292139" w:rsidP="00960B20">
            <w:pPr>
              <w:keepNext/>
              <w:keepLines/>
              <w:outlineLvl w:val="0"/>
              <w:rPr>
                <w:b/>
                <w:bCs/>
                <w:color w:val="000000"/>
              </w:rPr>
            </w:pPr>
            <w:r>
              <w:rPr>
                <w:b/>
                <w:bCs/>
                <w:color w:val="000000"/>
              </w:rPr>
              <w:t>ОАО «</w:t>
            </w:r>
            <w:proofErr w:type="spellStart"/>
            <w:r>
              <w:rPr>
                <w:b/>
                <w:bCs/>
                <w:color w:val="000000"/>
              </w:rPr>
              <w:t>Елабужское</w:t>
            </w:r>
            <w:proofErr w:type="spellEnd"/>
            <w:r>
              <w:rPr>
                <w:b/>
                <w:bCs/>
                <w:color w:val="000000"/>
              </w:rPr>
              <w:t xml:space="preserve"> ПТС»</w:t>
            </w:r>
          </w:p>
        </w:tc>
        <w:tc>
          <w:tcPr>
            <w:tcW w:w="4661" w:type="dxa"/>
          </w:tcPr>
          <w:p w:rsidR="002213A1" w:rsidRDefault="002213A1" w:rsidP="00960B20">
            <w:pPr>
              <w:keepNext/>
              <w:keepLines/>
              <w:outlineLvl w:val="0"/>
              <w:rPr>
                <w:b/>
                <w:bCs/>
                <w:color w:val="000000"/>
              </w:rPr>
            </w:pPr>
            <w:r w:rsidRPr="00960B20">
              <w:rPr>
                <w:b/>
                <w:bCs/>
                <w:color w:val="000000"/>
              </w:rPr>
              <w:t>Поставщик:</w:t>
            </w:r>
          </w:p>
          <w:p w:rsidR="00D1134F" w:rsidRPr="00960B20" w:rsidRDefault="00D1134F" w:rsidP="00D1134F">
            <w:pPr>
              <w:keepNext/>
              <w:keepLines/>
              <w:outlineLvl w:val="0"/>
              <w:rPr>
                <w:b/>
                <w:bCs/>
                <w:color w:val="000000"/>
              </w:rPr>
            </w:pPr>
            <w:r>
              <w:rPr>
                <w:b/>
                <w:bCs/>
                <w:color w:val="000000"/>
              </w:rPr>
              <w:t>______________________</w:t>
            </w:r>
          </w:p>
        </w:tc>
      </w:tr>
      <w:tr w:rsidR="002213A1" w:rsidRPr="00C5770E">
        <w:tc>
          <w:tcPr>
            <w:tcW w:w="4661" w:type="dxa"/>
          </w:tcPr>
          <w:p w:rsidR="002213A1" w:rsidRDefault="00C11259" w:rsidP="00960B20">
            <w:pPr>
              <w:jc w:val="both"/>
              <w:rPr>
                <w:color w:val="000000"/>
              </w:rPr>
            </w:pPr>
            <w:r>
              <w:rPr>
                <w:color w:val="000000"/>
              </w:rPr>
              <w:t>Г</w:t>
            </w:r>
            <w:r w:rsidR="002213A1">
              <w:rPr>
                <w:color w:val="000000"/>
              </w:rPr>
              <w:t>енеральн</w:t>
            </w:r>
            <w:r>
              <w:rPr>
                <w:color w:val="000000"/>
              </w:rPr>
              <w:t>ый</w:t>
            </w:r>
            <w:r w:rsidR="002213A1">
              <w:rPr>
                <w:color w:val="000000"/>
              </w:rPr>
              <w:t xml:space="preserve"> д</w:t>
            </w:r>
            <w:r w:rsidR="002213A1" w:rsidRPr="00960B20">
              <w:rPr>
                <w:color w:val="000000"/>
              </w:rPr>
              <w:t>иректор</w:t>
            </w:r>
          </w:p>
          <w:p w:rsidR="00292139" w:rsidRDefault="00292139" w:rsidP="00960B20">
            <w:pPr>
              <w:jc w:val="both"/>
              <w:rPr>
                <w:color w:val="000000"/>
              </w:rPr>
            </w:pPr>
          </w:p>
          <w:p w:rsidR="00292139" w:rsidRPr="00960B20" w:rsidRDefault="00292139" w:rsidP="00960B20">
            <w:pPr>
              <w:jc w:val="both"/>
              <w:rPr>
                <w:color w:val="000000"/>
              </w:rPr>
            </w:pPr>
          </w:p>
          <w:p w:rsidR="002213A1" w:rsidRPr="00960B20" w:rsidRDefault="002213A1" w:rsidP="00960B20">
            <w:pPr>
              <w:jc w:val="both"/>
              <w:rPr>
                <w:color w:val="000000"/>
              </w:rPr>
            </w:pPr>
            <w:r w:rsidRPr="00960B20">
              <w:rPr>
                <w:color w:val="000000"/>
              </w:rPr>
              <w:t>___________________</w:t>
            </w:r>
            <w:r w:rsidR="00C11259">
              <w:rPr>
                <w:color w:val="000000"/>
              </w:rPr>
              <w:t>В.А. Васев</w:t>
            </w:r>
          </w:p>
          <w:p w:rsidR="002213A1" w:rsidRPr="0081603D" w:rsidRDefault="002213A1" w:rsidP="00960B20">
            <w:pPr>
              <w:keepNext/>
              <w:keepLines/>
              <w:jc w:val="center"/>
              <w:outlineLvl w:val="0"/>
              <w:rPr>
                <w:b/>
                <w:bCs/>
                <w:color w:val="000000"/>
              </w:rPr>
            </w:pPr>
          </w:p>
        </w:tc>
        <w:tc>
          <w:tcPr>
            <w:tcW w:w="4661" w:type="dxa"/>
          </w:tcPr>
          <w:p w:rsidR="002213A1" w:rsidRDefault="00D1134F" w:rsidP="00D1134F">
            <w:pPr>
              <w:keepNext/>
              <w:keepLines/>
              <w:jc w:val="both"/>
              <w:outlineLvl w:val="0"/>
              <w:rPr>
                <w:b/>
                <w:bCs/>
                <w:color w:val="000000"/>
              </w:rPr>
            </w:pPr>
            <w:r>
              <w:rPr>
                <w:b/>
                <w:bCs/>
                <w:color w:val="000000"/>
              </w:rPr>
              <w:t>_______________________</w:t>
            </w:r>
          </w:p>
          <w:p w:rsidR="00D1134F" w:rsidRDefault="00D1134F" w:rsidP="00D1134F">
            <w:pPr>
              <w:keepNext/>
              <w:keepLines/>
              <w:jc w:val="both"/>
              <w:outlineLvl w:val="0"/>
              <w:rPr>
                <w:b/>
                <w:bCs/>
                <w:color w:val="000000"/>
              </w:rPr>
            </w:pPr>
          </w:p>
          <w:p w:rsidR="00D1134F" w:rsidRDefault="00D1134F" w:rsidP="00D1134F">
            <w:pPr>
              <w:keepNext/>
              <w:keepLines/>
              <w:jc w:val="both"/>
              <w:outlineLvl w:val="0"/>
              <w:rPr>
                <w:b/>
                <w:bCs/>
                <w:color w:val="000000"/>
              </w:rPr>
            </w:pPr>
          </w:p>
          <w:p w:rsidR="00D1134F" w:rsidRPr="0081603D" w:rsidRDefault="00D1134F" w:rsidP="00D1134F">
            <w:pPr>
              <w:keepNext/>
              <w:keepLines/>
              <w:jc w:val="both"/>
              <w:outlineLvl w:val="0"/>
              <w:rPr>
                <w:b/>
                <w:bCs/>
                <w:color w:val="000000"/>
              </w:rPr>
            </w:pPr>
            <w:r>
              <w:rPr>
                <w:b/>
                <w:bCs/>
                <w:color w:val="000000"/>
              </w:rPr>
              <w:t>________________/_____________</w:t>
            </w:r>
          </w:p>
        </w:tc>
      </w:tr>
    </w:tbl>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Default="002213A1" w:rsidP="009A48EB">
      <w:pPr>
        <w:jc w:val="center"/>
        <w:rPr>
          <w:b/>
          <w:bCs/>
          <w:lang w:eastAsia="en-US"/>
        </w:rPr>
      </w:pPr>
      <w:r w:rsidRPr="009A48EB">
        <w:rPr>
          <w:b/>
          <w:bCs/>
          <w:lang w:eastAsia="en-US"/>
        </w:rPr>
        <w:t xml:space="preserve"> </w:t>
      </w:r>
    </w:p>
    <w:sectPr w:rsidR="002213A1" w:rsidSect="001D1B7C">
      <w:footerReference w:type="default" r:id="rId17"/>
      <w:pgSz w:w="11906" w:h="16838"/>
      <w:pgMar w:top="539" w:right="566" w:bottom="360"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10A" w:rsidRDefault="0021310A">
      <w:r>
        <w:separator/>
      </w:r>
    </w:p>
  </w:endnote>
  <w:endnote w:type="continuationSeparator" w:id="0">
    <w:p w:rsidR="0021310A" w:rsidRDefault="0021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ED1" w:rsidRPr="004A11D0" w:rsidRDefault="00170ED1">
    <w:pPr>
      <w:pStyle w:val="af0"/>
      <w:framePr w:wrap="auto" w:vAnchor="text" w:hAnchor="margin" w:xAlign="right" w:y="1"/>
      <w:rPr>
        <w:rStyle w:val="af4"/>
        <w:sz w:val="16"/>
        <w:szCs w:val="16"/>
      </w:rPr>
    </w:pPr>
    <w:r w:rsidRPr="004A11D0">
      <w:rPr>
        <w:rStyle w:val="af4"/>
        <w:sz w:val="16"/>
        <w:szCs w:val="16"/>
      </w:rPr>
      <w:fldChar w:fldCharType="begin"/>
    </w:r>
    <w:r w:rsidRPr="004A11D0">
      <w:rPr>
        <w:rStyle w:val="af4"/>
        <w:sz w:val="16"/>
        <w:szCs w:val="16"/>
      </w:rPr>
      <w:instrText xml:space="preserve">PAGE  </w:instrText>
    </w:r>
    <w:r w:rsidRPr="004A11D0">
      <w:rPr>
        <w:rStyle w:val="af4"/>
        <w:sz w:val="16"/>
        <w:szCs w:val="16"/>
      </w:rPr>
      <w:fldChar w:fldCharType="separate"/>
    </w:r>
    <w:r w:rsidR="005F7175">
      <w:rPr>
        <w:rStyle w:val="af4"/>
        <w:noProof/>
        <w:sz w:val="16"/>
        <w:szCs w:val="16"/>
      </w:rPr>
      <w:t>19</w:t>
    </w:r>
    <w:r w:rsidRPr="004A11D0">
      <w:rPr>
        <w:rStyle w:val="af4"/>
        <w:sz w:val="16"/>
        <w:szCs w:val="16"/>
      </w:rPr>
      <w:fldChar w:fldCharType="end"/>
    </w:r>
  </w:p>
  <w:p w:rsidR="00170ED1" w:rsidRDefault="00170ED1">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10A" w:rsidRDefault="0021310A">
      <w:r>
        <w:separator/>
      </w:r>
    </w:p>
  </w:footnote>
  <w:footnote w:type="continuationSeparator" w:id="0">
    <w:p w:rsidR="0021310A" w:rsidRDefault="00213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lvl>
    <w:lvl w:ilvl="1">
      <w:start w:val="1"/>
      <w:numFmt w:val="decimal"/>
      <w:lvlText w:val="%1.%2."/>
      <w:lvlJc w:val="left"/>
      <w:pPr>
        <w:tabs>
          <w:tab w:val="num" w:pos="1420"/>
        </w:tabs>
        <w:ind w:left="1420" w:hanging="720"/>
      </w:pPr>
    </w:lvl>
    <w:lvl w:ilvl="2">
      <w:start w:val="1"/>
      <w:numFmt w:val="decimal"/>
      <w:lvlText w:val="%1.%2.%3."/>
      <w:lvlJc w:val="left"/>
      <w:pPr>
        <w:tabs>
          <w:tab w:val="num" w:pos="2088"/>
        </w:tabs>
        <w:ind w:left="2088" w:hanging="720"/>
      </w:pPr>
    </w:lvl>
    <w:lvl w:ilvl="3">
      <w:start w:val="1"/>
      <w:numFmt w:val="decimal"/>
      <w:lvlText w:val="%1.%2.%3.%4."/>
      <w:lvlJc w:val="left"/>
      <w:pPr>
        <w:tabs>
          <w:tab w:val="num" w:pos="3132"/>
        </w:tabs>
        <w:ind w:left="3132" w:hanging="1080"/>
      </w:pPr>
    </w:lvl>
    <w:lvl w:ilvl="4">
      <w:start w:val="1"/>
      <w:numFmt w:val="decimal"/>
      <w:lvlText w:val="%1.%2.%3.%4.%5."/>
      <w:lvlJc w:val="left"/>
      <w:pPr>
        <w:tabs>
          <w:tab w:val="num" w:pos="3816"/>
        </w:tabs>
        <w:ind w:left="3816" w:hanging="1080"/>
      </w:pPr>
    </w:lvl>
    <w:lvl w:ilvl="5">
      <w:start w:val="1"/>
      <w:numFmt w:val="decimal"/>
      <w:lvlText w:val="%1.%2.%3.%4.%5.%6."/>
      <w:lvlJc w:val="left"/>
      <w:pPr>
        <w:tabs>
          <w:tab w:val="num" w:pos="4860"/>
        </w:tabs>
        <w:ind w:left="4860" w:hanging="1440"/>
      </w:pPr>
    </w:lvl>
    <w:lvl w:ilvl="6">
      <w:start w:val="1"/>
      <w:numFmt w:val="decimal"/>
      <w:lvlText w:val="%1.%2.%3.%4.%5.%6.%7."/>
      <w:lvlJc w:val="left"/>
      <w:pPr>
        <w:tabs>
          <w:tab w:val="num" w:pos="5544"/>
        </w:tabs>
        <w:ind w:left="5544" w:hanging="1440"/>
      </w:pPr>
    </w:lvl>
    <w:lvl w:ilvl="7">
      <w:start w:val="1"/>
      <w:numFmt w:val="decimal"/>
      <w:lvlText w:val="%1.%2.%3.%4.%5.%6.%7.%8."/>
      <w:lvlJc w:val="left"/>
      <w:pPr>
        <w:tabs>
          <w:tab w:val="num" w:pos="6588"/>
        </w:tabs>
        <w:ind w:left="6588" w:hanging="1800"/>
      </w:pPr>
    </w:lvl>
    <w:lvl w:ilvl="8">
      <w:start w:val="1"/>
      <w:numFmt w:val="decimal"/>
      <w:lvlText w:val="%1.%2.%3.%4.%5.%6.%7.%8.%9."/>
      <w:lvlJc w:val="left"/>
      <w:pPr>
        <w:tabs>
          <w:tab w:val="num" w:pos="7272"/>
        </w:tabs>
        <w:ind w:left="7272" w:hanging="1800"/>
      </w:p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780"/>
        </w:tabs>
        <w:ind w:left="78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067157A7"/>
    <w:multiLevelType w:val="multilevel"/>
    <w:tmpl w:val="CCF091C0"/>
    <w:lvl w:ilvl="0">
      <w:start w:val="1"/>
      <w:numFmt w:val="decimal"/>
      <w:lvlText w:val="%1."/>
      <w:lvlJc w:val="left"/>
      <w:pPr>
        <w:ind w:left="394" w:hanging="360"/>
      </w:pPr>
      <w:rPr>
        <w:rFonts w:hint="default"/>
      </w:rPr>
    </w:lvl>
    <w:lvl w:ilvl="1">
      <w:start w:val="2"/>
      <w:numFmt w:val="decimal"/>
      <w:isLgl/>
      <w:lvlText w:val="%1.%2."/>
      <w:lvlJc w:val="left"/>
      <w:pPr>
        <w:ind w:left="1114" w:hanging="36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2914" w:hanging="720"/>
      </w:pPr>
      <w:rPr>
        <w:rFonts w:hint="default"/>
      </w:rPr>
    </w:lvl>
    <w:lvl w:ilvl="4">
      <w:start w:val="1"/>
      <w:numFmt w:val="decimal"/>
      <w:isLgl/>
      <w:lvlText w:val="%1.%2.%3.%4.%5."/>
      <w:lvlJc w:val="left"/>
      <w:pPr>
        <w:ind w:left="3994" w:hanging="1080"/>
      </w:pPr>
      <w:rPr>
        <w:rFonts w:hint="default"/>
      </w:rPr>
    </w:lvl>
    <w:lvl w:ilvl="5">
      <w:start w:val="1"/>
      <w:numFmt w:val="decimal"/>
      <w:isLgl/>
      <w:lvlText w:val="%1.%2.%3.%4.%5.%6."/>
      <w:lvlJc w:val="left"/>
      <w:pPr>
        <w:ind w:left="4714" w:hanging="1080"/>
      </w:pPr>
      <w:rPr>
        <w:rFonts w:hint="default"/>
      </w:rPr>
    </w:lvl>
    <w:lvl w:ilvl="6">
      <w:start w:val="1"/>
      <w:numFmt w:val="decimal"/>
      <w:isLgl/>
      <w:lvlText w:val="%1.%2.%3.%4.%5.%6.%7."/>
      <w:lvlJc w:val="left"/>
      <w:pPr>
        <w:ind w:left="5434" w:hanging="1080"/>
      </w:pPr>
      <w:rPr>
        <w:rFonts w:hint="default"/>
      </w:rPr>
    </w:lvl>
    <w:lvl w:ilvl="7">
      <w:start w:val="1"/>
      <w:numFmt w:val="decimal"/>
      <w:isLgl/>
      <w:lvlText w:val="%1.%2.%3.%4.%5.%6.%7.%8."/>
      <w:lvlJc w:val="left"/>
      <w:pPr>
        <w:ind w:left="6514" w:hanging="1440"/>
      </w:pPr>
      <w:rPr>
        <w:rFonts w:hint="default"/>
      </w:rPr>
    </w:lvl>
    <w:lvl w:ilvl="8">
      <w:start w:val="1"/>
      <w:numFmt w:val="decimal"/>
      <w:isLgl/>
      <w:lvlText w:val="%1.%2.%3.%4.%5.%6.%7.%8.%9."/>
      <w:lvlJc w:val="left"/>
      <w:pPr>
        <w:ind w:left="7234" w:hanging="1440"/>
      </w:pPr>
      <w:rPr>
        <w:rFonts w:hint="default"/>
      </w:rPr>
    </w:lvl>
  </w:abstractNum>
  <w:abstractNum w:abstractNumId="4">
    <w:nsid w:val="09617BCC"/>
    <w:multiLevelType w:val="multilevel"/>
    <w:tmpl w:val="A290D5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D71164"/>
    <w:multiLevelType w:val="multilevel"/>
    <w:tmpl w:val="4ECE97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687948"/>
    <w:multiLevelType w:val="multilevel"/>
    <w:tmpl w:val="2EDAC142"/>
    <w:lvl w:ilvl="0">
      <w:start w:val="13"/>
      <w:numFmt w:val="decimal"/>
      <w:lvlText w:val="%1."/>
      <w:lvlJc w:val="left"/>
      <w:pPr>
        <w:ind w:left="480" w:hanging="480"/>
      </w:pPr>
      <w:rPr>
        <w:rFonts w:hint="default"/>
      </w:rPr>
    </w:lvl>
    <w:lvl w:ilvl="1">
      <w:start w:val="3"/>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nsid w:val="0D6A431D"/>
    <w:multiLevelType w:val="multilevel"/>
    <w:tmpl w:val="F752C56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853C38"/>
    <w:multiLevelType w:val="multilevel"/>
    <w:tmpl w:val="BC2EE03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543BF9"/>
    <w:multiLevelType w:val="multilevel"/>
    <w:tmpl w:val="DF1E2282"/>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8C41EDA"/>
    <w:multiLevelType w:val="multilevel"/>
    <w:tmpl w:val="4ECE97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156F76"/>
    <w:multiLevelType w:val="multilevel"/>
    <w:tmpl w:val="C02E1B3E"/>
    <w:lvl w:ilvl="0">
      <w:start w:val="1"/>
      <w:numFmt w:val="decimal"/>
      <w:lvlText w:val="%1."/>
      <w:lvlJc w:val="left"/>
      <w:pPr>
        <w:ind w:left="360"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12">
    <w:nsid w:val="375C0ED4"/>
    <w:multiLevelType w:val="multilevel"/>
    <w:tmpl w:val="6CC091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81"/>
        </w:tabs>
        <w:ind w:left="1781"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D3564DB"/>
    <w:multiLevelType w:val="multilevel"/>
    <w:tmpl w:val="4ECE97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982B40"/>
    <w:multiLevelType w:val="multilevel"/>
    <w:tmpl w:val="BFE8BB26"/>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74629E"/>
    <w:multiLevelType w:val="hybridMultilevel"/>
    <w:tmpl w:val="0A7A255C"/>
    <w:lvl w:ilvl="0" w:tplc="C930E4D6">
      <w:start w:val="1"/>
      <w:numFmt w:val="lowerLetter"/>
      <w:pStyle w:val="a"/>
      <w:lvlText w:val="%1)"/>
      <w:lvlJc w:val="left"/>
      <w:pPr>
        <w:tabs>
          <w:tab w:val="num" w:pos="1435"/>
        </w:tabs>
        <w:ind w:left="1435" w:hanging="360"/>
      </w:pPr>
    </w:lvl>
    <w:lvl w:ilvl="1" w:tplc="04190003">
      <w:start w:val="1"/>
      <w:numFmt w:val="lowerLetter"/>
      <w:lvlText w:val="%2."/>
      <w:lvlJc w:val="left"/>
      <w:pPr>
        <w:tabs>
          <w:tab w:val="num" w:pos="2155"/>
        </w:tabs>
        <w:ind w:left="2155" w:hanging="360"/>
      </w:pPr>
    </w:lvl>
    <w:lvl w:ilvl="2" w:tplc="04190005">
      <w:start w:val="1"/>
      <w:numFmt w:val="lowerRoman"/>
      <w:lvlText w:val="%3."/>
      <w:lvlJc w:val="right"/>
      <w:pPr>
        <w:tabs>
          <w:tab w:val="num" w:pos="2875"/>
        </w:tabs>
        <w:ind w:left="2875" w:hanging="180"/>
      </w:pPr>
    </w:lvl>
    <w:lvl w:ilvl="3" w:tplc="04190001">
      <w:start w:val="1"/>
      <w:numFmt w:val="decimal"/>
      <w:lvlText w:val="%4."/>
      <w:lvlJc w:val="left"/>
      <w:pPr>
        <w:tabs>
          <w:tab w:val="num" w:pos="3595"/>
        </w:tabs>
        <w:ind w:left="3595" w:hanging="360"/>
      </w:pPr>
    </w:lvl>
    <w:lvl w:ilvl="4" w:tplc="04190003">
      <w:start w:val="1"/>
      <w:numFmt w:val="lowerLetter"/>
      <w:lvlText w:val="%5."/>
      <w:lvlJc w:val="left"/>
      <w:pPr>
        <w:tabs>
          <w:tab w:val="num" w:pos="4315"/>
        </w:tabs>
        <w:ind w:left="4315" w:hanging="360"/>
      </w:pPr>
    </w:lvl>
    <w:lvl w:ilvl="5" w:tplc="04190005">
      <w:start w:val="1"/>
      <w:numFmt w:val="lowerRoman"/>
      <w:lvlText w:val="%6."/>
      <w:lvlJc w:val="right"/>
      <w:pPr>
        <w:tabs>
          <w:tab w:val="num" w:pos="5035"/>
        </w:tabs>
        <w:ind w:left="5035" w:hanging="180"/>
      </w:pPr>
    </w:lvl>
    <w:lvl w:ilvl="6" w:tplc="04190001">
      <w:start w:val="1"/>
      <w:numFmt w:val="decimal"/>
      <w:lvlText w:val="%7."/>
      <w:lvlJc w:val="left"/>
      <w:pPr>
        <w:tabs>
          <w:tab w:val="num" w:pos="5755"/>
        </w:tabs>
        <w:ind w:left="5755" w:hanging="360"/>
      </w:pPr>
    </w:lvl>
    <w:lvl w:ilvl="7" w:tplc="04190003">
      <w:start w:val="1"/>
      <w:numFmt w:val="lowerLetter"/>
      <w:lvlText w:val="%8."/>
      <w:lvlJc w:val="left"/>
      <w:pPr>
        <w:tabs>
          <w:tab w:val="num" w:pos="6475"/>
        </w:tabs>
        <w:ind w:left="6475" w:hanging="360"/>
      </w:pPr>
    </w:lvl>
    <w:lvl w:ilvl="8" w:tplc="04190005">
      <w:start w:val="1"/>
      <w:numFmt w:val="lowerRoman"/>
      <w:lvlText w:val="%9."/>
      <w:lvlJc w:val="right"/>
      <w:pPr>
        <w:tabs>
          <w:tab w:val="num" w:pos="7195"/>
        </w:tabs>
        <w:ind w:left="7195" w:hanging="180"/>
      </w:pPr>
    </w:lvl>
  </w:abstractNum>
  <w:abstractNum w:abstractNumId="16">
    <w:nsid w:val="4C397A6C"/>
    <w:multiLevelType w:val="hybridMultilevel"/>
    <w:tmpl w:val="1818D4B6"/>
    <w:lvl w:ilvl="0" w:tplc="4BDED200">
      <w:start w:val="1"/>
      <w:numFmt w:val="bullet"/>
      <w:lvlText w:val=""/>
      <w:lvlJc w:val="left"/>
      <w:pPr>
        <w:tabs>
          <w:tab w:val="num" w:pos="720"/>
        </w:tabs>
        <w:ind w:left="720" w:hanging="360"/>
      </w:pPr>
      <w:rPr>
        <w:rFonts w:ascii="Symbol" w:hAnsi="Symbol" w:cs="Symbol" w:hint="default"/>
      </w:rPr>
    </w:lvl>
    <w:lvl w:ilvl="1" w:tplc="03F2C372">
      <w:start w:val="1"/>
      <w:numFmt w:val="bullet"/>
      <w:lvlText w:val=""/>
      <w:lvlJc w:val="left"/>
      <w:pPr>
        <w:tabs>
          <w:tab w:val="num" w:pos="1440"/>
        </w:tabs>
        <w:ind w:left="1440" w:hanging="360"/>
      </w:pPr>
      <w:rPr>
        <w:rFonts w:ascii="Wingdings" w:hAnsi="Wingdings" w:cs="Wingdings" w:hint="default"/>
      </w:rPr>
    </w:lvl>
    <w:lvl w:ilvl="2" w:tplc="A56A85C4">
      <w:start w:val="1"/>
      <w:numFmt w:val="bullet"/>
      <w:lvlText w:val=""/>
      <w:lvlJc w:val="left"/>
      <w:pPr>
        <w:tabs>
          <w:tab w:val="num" w:pos="2160"/>
        </w:tabs>
        <w:ind w:left="2160" w:hanging="360"/>
      </w:pPr>
      <w:rPr>
        <w:rFonts w:ascii="Wingdings" w:hAnsi="Wingdings" w:cs="Wingdings" w:hint="default"/>
      </w:rPr>
    </w:lvl>
    <w:lvl w:ilvl="3" w:tplc="1E8E8694">
      <w:start w:val="1"/>
      <w:numFmt w:val="bullet"/>
      <w:lvlText w:val=""/>
      <w:lvlJc w:val="left"/>
      <w:pPr>
        <w:tabs>
          <w:tab w:val="num" w:pos="2880"/>
        </w:tabs>
        <w:ind w:left="2880" w:hanging="360"/>
      </w:pPr>
      <w:rPr>
        <w:rFonts w:ascii="Symbol" w:hAnsi="Symbol" w:cs="Symbol" w:hint="default"/>
      </w:rPr>
    </w:lvl>
    <w:lvl w:ilvl="4" w:tplc="7E285B0A">
      <w:start w:val="1"/>
      <w:numFmt w:val="bullet"/>
      <w:lvlText w:val="o"/>
      <w:lvlJc w:val="left"/>
      <w:pPr>
        <w:tabs>
          <w:tab w:val="num" w:pos="3600"/>
        </w:tabs>
        <w:ind w:left="3600" w:hanging="360"/>
      </w:pPr>
      <w:rPr>
        <w:rFonts w:ascii="Courier New" w:hAnsi="Courier New" w:cs="Courier New" w:hint="default"/>
      </w:rPr>
    </w:lvl>
    <w:lvl w:ilvl="5" w:tplc="0B8C4BC8">
      <w:start w:val="1"/>
      <w:numFmt w:val="bullet"/>
      <w:lvlText w:val=""/>
      <w:lvlJc w:val="left"/>
      <w:pPr>
        <w:tabs>
          <w:tab w:val="num" w:pos="4320"/>
        </w:tabs>
        <w:ind w:left="4320" w:hanging="360"/>
      </w:pPr>
      <w:rPr>
        <w:rFonts w:ascii="Wingdings" w:hAnsi="Wingdings" w:cs="Wingdings" w:hint="default"/>
      </w:rPr>
    </w:lvl>
    <w:lvl w:ilvl="6" w:tplc="AC50ED66">
      <w:start w:val="1"/>
      <w:numFmt w:val="bullet"/>
      <w:lvlText w:val=""/>
      <w:lvlJc w:val="left"/>
      <w:pPr>
        <w:tabs>
          <w:tab w:val="num" w:pos="5040"/>
        </w:tabs>
        <w:ind w:left="5040" w:hanging="360"/>
      </w:pPr>
      <w:rPr>
        <w:rFonts w:ascii="Symbol" w:hAnsi="Symbol" w:cs="Symbol" w:hint="default"/>
      </w:rPr>
    </w:lvl>
    <w:lvl w:ilvl="7" w:tplc="F1C6041A">
      <w:start w:val="1"/>
      <w:numFmt w:val="bullet"/>
      <w:lvlText w:val="o"/>
      <w:lvlJc w:val="left"/>
      <w:pPr>
        <w:tabs>
          <w:tab w:val="num" w:pos="5760"/>
        </w:tabs>
        <w:ind w:left="5760" w:hanging="360"/>
      </w:pPr>
      <w:rPr>
        <w:rFonts w:ascii="Courier New" w:hAnsi="Courier New" w:cs="Courier New" w:hint="default"/>
      </w:rPr>
    </w:lvl>
    <w:lvl w:ilvl="8" w:tplc="988EFE16">
      <w:start w:val="1"/>
      <w:numFmt w:val="bullet"/>
      <w:lvlText w:val=""/>
      <w:lvlJc w:val="left"/>
      <w:pPr>
        <w:tabs>
          <w:tab w:val="num" w:pos="6480"/>
        </w:tabs>
        <w:ind w:left="6480" w:hanging="360"/>
      </w:pPr>
      <w:rPr>
        <w:rFonts w:ascii="Wingdings" w:hAnsi="Wingdings" w:cs="Wingdings" w:hint="default"/>
      </w:rPr>
    </w:lvl>
  </w:abstractNum>
  <w:abstractNum w:abstractNumId="17">
    <w:nsid w:val="4C5E7160"/>
    <w:multiLevelType w:val="multilevel"/>
    <w:tmpl w:val="8FB2017C"/>
    <w:lvl w:ilvl="0">
      <w:start w:val="1"/>
      <w:numFmt w:val="decimal"/>
      <w:pStyle w:val="1"/>
      <w:lvlText w:val="%1."/>
      <w:lvlJc w:val="center"/>
      <w:pPr>
        <w:tabs>
          <w:tab w:val="num" w:pos="567"/>
        </w:tabs>
        <w:ind w:left="56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8">
    <w:nsid w:val="551B364B"/>
    <w:multiLevelType w:val="multilevel"/>
    <w:tmpl w:val="24F66F76"/>
    <w:lvl w:ilvl="0">
      <w:start w:val="4"/>
      <w:numFmt w:val="decimal"/>
      <w:lvlText w:val="%1."/>
      <w:lvlJc w:val="left"/>
      <w:pPr>
        <w:ind w:left="540" w:hanging="540"/>
      </w:pPr>
      <w:rPr>
        <w:rFonts w:hint="default"/>
      </w:rPr>
    </w:lvl>
    <w:lvl w:ilvl="1">
      <w:start w:val="3"/>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9">
    <w:nsid w:val="57702AB7"/>
    <w:multiLevelType w:val="multilevel"/>
    <w:tmpl w:val="AEB85DB8"/>
    <w:lvl w:ilvl="0">
      <w:start w:val="4"/>
      <w:numFmt w:val="decimal"/>
      <w:lvlText w:val="%1."/>
      <w:lvlJc w:val="left"/>
      <w:pPr>
        <w:ind w:left="540" w:hanging="540"/>
      </w:pPr>
      <w:rPr>
        <w:rFonts w:hint="default"/>
      </w:rPr>
    </w:lvl>
    <w:lvl w:ilvl="1">
      <w:start w:val="2"/>
      <w:numFmt w:val="decimal"/>
      <w:lvlText w:val="%1.%2."/>
      <w:lvlJc w:val="left"/>
      <w:pPr>
        <w:ind w:left="885" w:hanging="540"/>
      </w:pPr>
      <w:rPr>
        <w:rFonts w:hint="default"/>
      </w:rPr>
    </w:lvl>
    <w:lvl w:ilvl="2">
      <w:start w:val="9"/>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0">
    <w:nsid w:val="63C6790B"/>
    <w:multiLevelType w:val="hybridMultilevel"/>
    <w:tmpl w:val="CA1ABCC0"/>
    <w:lvl w:ilvl="0" w:tplc="0419000B">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1">
    <w:nsid w:val="6CEF56E8"/>
    <w:multiLevelType w:val="multilevel"/>
    <w:tmpl w:val="F3907920"/>
    <w:lvl w:ilvl="0">
      <w:start w:val="2"/>
      <w:numFmt w:val="decimal"/>
      <w:lvlText w:val="%1."/>
      <w:lvlJc w:val="left"/>
      <w:pPr>
        <w:tabs>
          <w:tab w:val="num" w:pos="732"/>
        </w:tabs>
        <w:ind w:left="732" w:hanging="732"/>
      </w:pPr>
      <w:rPr>
        <w:rFonts w:hint="default"/>
      </w:rPr>
    </w:lvl>
    <w:lvl w:ilvl="1">
      <w:start w:val="1"/>
      <w:numFmt w:val="decimal"/>
      <w:lvlText w:val="%1.%2."/>
      <w:lvlJc w:val="left"/>
      <w:pPr>
        <w:tabs>
          <w:tab w:val="num" w:pos="1300"/>
        </w:tabs>
        <w:ind w:left="1300" w:hanging="732"/>
      </w:pPr>
      <w:rPr>
        <w:rFonts w:hint="default"/>
      </w:rPr>
    </w:lvl>
    <w:lvl w:ilvl="2">
      <w:start w:val="1"/>
      <w:numFmt w:val="decimal"/>
      <w:lvlText w:val="%1.%2.%3."/>
      <w:lvlJc w:val="left"/>
      <w:pPr>
        <w:tabs>
          <w:tab w:val="num" w:pos="1300"/>
        </w:tabs>
        <w:ind w:left="1300" w:hanging="732"/>
      </w:pPr>
      <w:rPr>
        <w:rFonts w:hint="default"/>
      </w:rPr>
    </w:lvl>
    <w:lvl w:ilvl="3">
      <w:start w:val="1"/>
      <w:numFmt w:val="decimal"/>
      <w:lvlText w:val="%1.%2.%3.%4."/>
      <w:lvlJc w:val="left"/>
      <w:pPr>
        <w:tabs>
          <w:tab w:val="num" w:pos="1867"/>
        </w:tabs>
        <w:ind w:left="1867" w:hanging="732"/>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7B5E172B"/>
    <w:multiLevelType w:val="multilevel"/>
    <w:tmpl w:val="4ECE97F4"/>
    <w:lvl w:ilvl="0">
      <w:start w:val="5"/>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num w:numId="1">
    <w:abstractNumId w:val="12"/>
  </w:num>
  <w:num w:numId="2">
    <w:abstractNumId w:val="15"/>
  </w:num>
  <w:num w:numId="3">
    <w:abstractNumId w:val="21"/>
  </w:num>
  <w:num w:numId="4">
    <w:abstractNumId w:val="16"/>
  </w:num>
  <w:num w:numId="5">
    <w:abstractNumId w:val="3"/>
  </w:num>
  <w:num w:numId="6">
    <w:abstractNumId w:val="2"/>
  </w:num>
  <w:num w:numId="7">
    <w:abstractNumId w:val="11"/>
  </w:num>
  <w:num w:numId="8">
    <w:abstractNumId w:val="14"/>
  </w:num>
  <w:num w:numId="9">
    <w:abstractNumId w:val="4"/>
  </w:num>
  <w:num w:numId="10">
    <w:abstractNumId w:val="22"/>
  </w:num>
  <w:num w:numId="11">
    <w:abstractNumId w:val="10"/>
  </w:num>
  <w:num w:numId="12">
    <w:abstractNumId w:val="5"/>
  </w:num>
  <w:num w:numId="13">
    <w:abstractNumId w:val="9"/>
  </w:num>
  <w:num w:numId="14">
    <w:abstractNumId w:val="13"/>
  </w:num>
  <w:num w:numId="15">
    <w:abstractNumId w:val="8"/>
  </w:num>
  <w:num w:numId="16">
    <w:abstractNumId w:val="7"/>
  </w:num>
  <w:num w:numId="17">
    <w:abstractNumId w:val="19"/>
  </w:num>
  <w:num w:numId="18">
    <w:abstractNumId w:val="18"/>
  </w:num>
  <w:num w:numId="19">
    <w:abstractNumId w:val="20"/>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479C"/>
    <w:rsid w:val="00004C5E"/>
    <w:rsid w:val="00014B23"/>
    <w:rsid w:val="00016EFB"/>
    <w:rsid w:val="0002266D"/>
    <w:rsid w:val="00024650"/>
    <w:rsid w:val="00032B80"/>
    <w:rsid w:val="000428A6"/>
    <w:rsid w:val="00044E80"/>
    <w:rsid w:val="00045E7C"/>
    <w:rsid w:val="00052E7C"/>
    <w:rsid w:val="00053164"/>
    <w:rsid w:val="00055BB0"/>
    <w:rsid w:val="0005602C"/>
    <w:rsid w:val="0006080A"/>
    <w:rsid w:val="000649B9"/>
    <w:rsid w:val="00065501"/>
    <w:rsid w:val="00070301"/>
    <w:rsid w:val="00077D03"/>
    <w:rsid w:val="00094C79"/>
    <w:rsid w:val="000A22A3"/>
    <w:rsid w:val="000A3CA7"/>
    <w:rsid w:val="000A4020"/>
    <w:rsid w:val="000A48D6"/>
    <w:rsid w:val="000B1687"/>
    <w:rsid w:val="000B2277"/>
    <w:rsid w:val="000B472A"/>
    <w:rsid w:val="000B72AD"/>
    <w:rsid w:val="000C06A2"/>
    <w:rsid w:val="000D42AD"/>
    <w:rsid w:val="000E1492"/>
    <w:rsid w:val="000E3DEF"/>
    <w:rsid w:val="000E3EAF"/>
    <w:rsid w:val="000F7120"/>
    <w:rsid w:val="00100ED9"/>
    <w:rsid w:val="00114CFE"/>
    <w:rsid w:val="00117F77"/>
    <w:rsid w:val="00123FB8"/>
    <w:rsid w:val="0013175A"/>
    <w:rsid w:val="00133CFE"/>
    <w:rsid w:val="00155AFB"/>
    <w:rsid w:val="00157D11"/>
    <w:rsid w:val="00161591"/>
    <w:rsid w:val="00165C4B"/>
    <w:rsid w:val="0017044A"/>
    <w:rsid w:val="00170ED1"/>
    <w:rsid w:val="0017364D"/>
    <w:rsid w:val="00174471"/>
    <w:rsid w:val="00186F5C"/>
    <w:rsid w:val="00190B30"/>
    <w:rsid w:val="00192277"/>
    <w:rsid w:val="0019264E"/>
    <w:rsid w:val="00194D2A"/>
    <w:rsid w:val="001A568B"/>
    <w:rsid w:val="001A6FCF"/>
    <w:rsid w:val="001B06E6"/>
    <w:rsid w:val="001B33DF"/>
    <w:rsid w:val="001C07DA"/>
    <w:rsid w:val="001D0726"/>
    <w:rsid w:val="001D1B7C"/>
    <w:rsid w:val="001F119C"/>
    <w:rsid w:val="0021310A"/>
    <w:rsid w:val="00216456"/>
    <w:rsid w:val="0021713C"/>
    <w:rsid w:val="002213A1"/>
    <w:rsid w:val="0022205D"/>
    <w:rsid w:val="00225088"/>
    <w:rsid w:val="00231FA2"/>
    <w:rsid w:val="00233219"/>
    <w:rsid w:val="002347E5"/>
    <w:rsid w:val="00235FF6"/>
    <w:rsid w:val="0024389E"/>
    <w:rsid w:val="00246FEE"/>
    <w:rsid w:val="002516FA"/>
    <w:rsid w:val="00262055"/>
    <w:rsid w:val="00262489"/>
    <w:rsid w:val="0027006D"/>
    <w:rsid w:val="002832FB"/>
    <w:rsid w:val="00283AEC"/>
    <w:rsid w:val="00292139"/>
    <w:rsid w:val="0029468D"/>
    <w:rsid w:val="00297EB8"/>
    <w:rsid w:val="002A7C49"/>
    <w:rsid w:val="002C7B96"/>
    <w:rsid w:val="002E4BAD"/>
    <w:rsid w:val="002F29AA"/>
    <w:rsid w:val="002F33EF"/>
    <w:rsid w:val="002F7D9F"/>
    <w:rsid w:val="003036D4"/>
    <w:rsid w:val="0030447C"/>
    <w:rsid w:val="003149D3"/>
    <w:rsid w:val="00316BD3"/>
    <w:rsid w:val="003302EE"/>
    <w:rsid w:val="003349FB"/>
    <w:rsid w:val="00343A3F"/>
    <w:rsid w:val="0035028E"/>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40064F"/>
    <w:rsid w:val="00402AE8"/>
    <w:rsid w:val="00403255"/>
    <w:rsid w:val="00420B65"/>
    <w:rsid w:val="00420CBF"/>
    <w:rsid w:val="004225E9"/>
    <w:rsid w:val="00423940"/>
    <w:rsid w:val="004323E5"/>
    <w:rsid w:val="004331BE"/>
    <w:rsid w:val="00433F34"/>
    <w:rsid w:val="0045007D"/>
    <w:rsid w:val="00456805"/>
    <w:rsid w:val="00456BA8"/>
    <w:rsid w:val="004608CA"/>
    <w:rsid w:val="0046581F"/>
    <w:rsid w:val="00466458"/>
    <w:rsid w:val="00471319"/>
    <w:rsid w:val="004734B6"/>
    <w:rsid w:val="00473985"/>
    <w:rsid w:val="00491819"/>
    <w:rsid w:val="004A11D0"/>
    <w:rsid w:val="004A3F1B"/>
    <w:rsid w:val="004A45C9"/>
    <w:rsid w:val="004A4892"/>
    <w:rsid w:val="004A5EDC"/>
    <w:rsid w:val="004A71C2"/>
    <w:rsid w:val="004B121A"/>
    <w:rsid w:val="004B4616"/>
    <w:rsid w:val="004D491A"/>
    <w:rsid w:val="004F01D3"/>
    <w:rsid w:val="004F635B"/>
    <w:rsid w:val="0050140A"/>
    <w:rsid w:val="005037ED"/>
    <w:rsid w:val="00506118"/>
    <w:rsid w:val="00511BB6"/>
    <w:rsid w:val="00511E94"/>
    <w:rsid w:val="00515081"/>
    <w:rsid w:val="005208B6"/>
    <w:rsid w:val="00521C14"/>
    <w:rsid w:val="00523BFD"/>
    <w:rsid w:val="005267D9"/>
    <w:rsid w:val="0053735F"/>
    <w:rsid w:val="00537D3C"/>
    <w:rsid w:val="00541FB0"/>
    <w:rsid w:val="00544DEC"/>
    <w:rsid w:val="005468FC"/>
    <w:rsid w:val="00551AA5"/>
    <w:rsid w:val="005534EA"/>
    <w:rsid w:val="005569E0"/>
    <w:rsid w:val="005601C0"/>
    <w:rsid w:val="00562683"/>
    <w:rsid w:val="005645AF"/>
    <w:rsid w:val="00570B19"/>
    <w:rsid w:val="005728BD"/>
    <w:rsid w:val="00582A14"/>
    <w:rsid w:val="0059790D"/>
    <w:rsid w:val="005A4906"/>
    <w:rsid w:val="005B4A9F"/>
    <w:rsid w:val="005B5CAD"/>
    <w:rsid w:val="005C121A"/>
    <w:rsid w:val="005C3CE5"/>
    <w:rsid w:val="005C5F68"/>
    <w:rsid w:val="005C68F8"/>
    <w:rsid w:val="005D53D3"/>
    <w:rsid w:val="005E2E40"/>
    <w:rsid w:val="005E68F2"/>
    <w:rsid w:val="005E6C58"/>
    <w:rsid w:val="005E7990"/>
    <w:rsid w:val="005F1BBD"/>
    <w:rsid w:val="005F6C9F"/>
    <w:rsid w:val="005F7175"/>
    <w:rsid w:val="00606A40"/>
    <w:rsid w:val="00624294"/>
    <w:rsid w:val="00625E98"/>
    <w:rsid w:val="00631142"/>
    <w:rsid w:val="00635189"/>
    <w:rsid w:val="00642324"/>
    <w:rsid w:val="00645D48"/>
    <w:rsid w:val="00651E48"/>
    <w:rsid w:val="006549C8"/>
    <w:rsid w:val="00655A65"/>
    <w:rsid w:val="00656DD4"/>
    <w:rsid w:val="00664B9E"/>
    <w:rsid w:val="00667A8A"/>
    <w:rsid w:val="00683D31"/>
    <w:rsid w:val="006854C0"/>
    <w:rsid w:val="0069260F"/>
    <w:rsid w:val="00694E69"/>
    <w:rsid w:val="00695A3A"/>
    <w:rsid w:val="006967E6"/>
    <w:rsid w:val="006A6616"/>
    <w:rsid w:val="006A6DC1"/>
    <w:rsid w:val="006A7B3D"/>
    <w:rsid w:val="006B4276"/>
    <w:rsid w:val="006B7BD1"/>
    <w:rsid w:val="006C26A1"/>
    <w:rsid w:val="006C74DA"/>
    <w:rsid w:val="006C7EE7"/>
    <w:rsid w:val="006D1C70"/>
    <w:rsid w:val="006D69D2"/>
    <w:rsid w:val="006E04FB"/>
    <w:rsid w:val="006E5235"/>
    <w:rsid w:val="006E5E4A"/>
    <w:rsid w:val="006E7B3B"/>
    <w:rsid w:val="006F261C"/>
    <w:rsid w:val="006F7D94"/>
    <w:rsid w:val="00707DE2"/>
    <w:rsid w:val="00707E85"/>
    <w:rsid w:val="00714FAE"/>
    <w:rsid w:val="00717188"/>
    <w:rsid w:val="00723A6B"/>
    <w:rsid w:val="00733250"/>
    <w:rsid w:val="007476ED"/>
    <w:rsid w:val="00756EE1"/>
    <w:rsid w:val="00757ADE"/>
    <w:rsid w:val="00766986"/>
    <w:rsid w:val="00770BE2"/>
    <w:rsid w:val="00771699"/>
    <w:rsid w:val="007718C3"/>
    <w:rsid w:val="00771BFF"/>
    <w:rsid w:val="00780179"/>
    <w:rsid w:val="00780A39"/>
    <w:rsid w:val="00787696"/>
    <w:rsid w:val="00792ECB"/>
    <w:rsid w:val="007A17F1"/>
    <w:rsid w:val="007A5DC9"/>
    <w:rsid w:val="007B0EC4"/>
    <w:rsid w:val="007B10E1"/>
    <w:rsid w:val="007B2C36"/>
    <w:rsid w:val="007B4315"/>
    <w:rsid w:val="007B6141"/>
    <w:rsid w:val="007B61E1"/>
    <w:rsid w:val="007C5673"/>
    <w:rsid w:val="007E24A0"/>
    <w:rsid w:val="007E3905"/>
    <w:rsid w:val="007E4895"/>
    <w:rsid w:val="007F0835"/>
    <w:rsid w:val="007F60C2"/>
    <w:rsid w:val="007F7AC8"/>
    <w:rsid w:val="00802DD6"/>
    <w:rsid w:val="008036CF"/>
    <w:rsid w:val="008124EF"/>
    <w:rsid w:val="008129D8"/>
    <w:rsid w:val="00812BEC"/>
    <w:rsid w:val="00813616"/>
    <w:rsid w:val="00814BEB"/>
    <w:rsid w:val="0081603D"/>
    <w:rsid w:val="00817098"/>
    <w:rsid w:val="0082087C"/>
    <w:rsid w:val="00822AC3"/>
    <w:rsid w:val="0082306E"/>
    <w:rsid w:val="00825F10"/>
    <w:rsid w:val="00833E2A"/>
    <w:rsid w:val="00846026"/>
    <w:rsid w:val="008469AE"/>
    <w:rsid w:val="00846AD3"/>
    <w:rsid w:val="00863B18"/>
    <w:rsid w:val="00865456"/>
    <w:rsid w:val="00872FD7"/>
    <w:rsid w:val="00880229"/>
    <w:rsid w:val="00890531"/>
    <w:rsid w:val="00892630"/>
    <w:rsid w:val="008959AB"/>
    <w:rsid w:val="008A2D29"/>
    <w:rsid w:val="008A49B2"/>
    <w:rsid w:val="008B58B3"/>
    <w:rsid w:val="008C022A"/>
    <w:rsid w:val="008C59A7"/>
    <w:rsid w:val="008D2072"/>
    <w:rsid w:val="008E4A1B"/>
    <w:rsid w:val="008F0D55"/>
    <w:rsid w:val="008F3729"/>
    <w:rsid w:val="008F41FC"/>
    <w:rsid w:val="00904F17"/>
    <w:rsid w:val="00914D4E"/>
    <w:rsid w:val="00922A5B"/>
    <w:rsid w:val="00927A04"/>
    <w:rsid w:val="009424FE"/>
    <w:rsid w:val="009441AA"/>
    <w:rsid w:val="00955A43"/>
    <w:rsid w:val="00956582"/>
    <w:rsid w:val="00960B20"/>
    <w:rsid w:val="0097665E"/>
    <w:rsid w:val="009905B1"/>
    <w:rsid w:val="009933EA"/>
    <w:rsid w:val="009A48EB"/>
    <w:rsid w:val="009C2D2C"/>
    <w:rsid w:val="009C3451"/>
    <w:rsid w:val="009C4755"/>
    <w:rsid w:val="009C686E"/>
    <w:rsid w:val="009D1DC1"/>
    <w:rsid w:val="009D32AD"/>
    <w:rsid w:val="009D3D64"/>
    <w:rsid w:val="009D5B82"/>
    <w:rsid w:val="009E3FF3"/>
    <w:rsid w:val="009F1053"/>
    <w:rsid w:val="009F1EFD"/>
    <w:rsid w:val="009F32FF"/>
    <w:rsid w:val="009F589F"/>
    <w:rsid w:val="00A032AF"/>
    <w:rsid w:val="00A04909"/>
    <w:rsid w:val="00A16613"/>
    <w:rsid w:val="00A1684A"/>
    <w:rsid w:val="00A205A6"/>
    <w:rsid w:val="00A31FD1"/>
    <w:rsid w:val="00A32C2F"/>
    <w:rsid w:val="00A46796"/>
    <w:rsid w:val="00A66688"/>
    <w:rsid w:val="00A66D47"/>
    <w:rsid w:val="00A76B12"/>
    <w:rsid w:val="00A96604"/>
    <w:rsid w:val="00AA24C3"/>
    <w:rsid w:val="00AA5123"/>
    <w:rsid w:val="00AB1308"/>
    <w:rsid w:val="00AB374D"/>
    <w:rsid w:val="00AC22C3"/>
    <w:rsid w:val="00AC5A63"/>
    <w:rsid w:val="00AE2B7C"/>
    <w:rsid w:val="00AE31B0"/>
    <w:rsid w:val="00AF43FB"/>
    <w:rsid w:val="00AF704B"/>
    <w:rsid w:val="00B030B3"/>
    <w:rsid w:val="00B1563F"/>
    <w:rsid w:val="00B314A4"/>
    <w:rsid w:val="00B32366"/>
    <w:rsid w:val="00B4607C"/>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D6D74"/>
    <w:rsid w:val="00BE77F8"/>
    <w:rsid w:val="00BF1261"/>
    <w:rsid w:val="00BF1EBD"/>
    <w:rsid w:val="00BF414C"/>
    <w:rsid w:val="00C03A0F"/>
    <w:rsid w:val="00C11259"/>
    <w:rsid w:val="00C13E2B"/>
    <w:rsid w:val="00C201F6"/>
    <w:rsid w:val="00C2162A"/>
    <w:rsid w:val="00C41433"/>
    <w:rsid w:val="00C43641"/>
    <w:rsid w:val="00C50A88"/>
    <w:rsid w:val="00C5770E"/>
    <w:rsid w:val="00C720F7"/>
    <w:rsid w:val="00C8053C"/>
    <w:rsid w:val="00C81706"/>
    <w:rsid w:val="00C8199F"/>
    <w:rsid w:val="00CA1EE2"/>
    <w:rsid w:val="00CA4E02"/>
    <w:rsid w:val="00CA564A"/>
    <w:rsid w:val="00CA71A0"/>
    <w:rsid w:val="00CB2BA5"/>
    <w:rsid w:val="00CC0686"/>
    <w:rsid w:val="00CC079A"/>
    <w:rsid w:val="00CC4183"/>
    <w:rsid w:val="00CC7165"/>
    <w:rsid w:val="00CD3DC5"/>
    <w:rsid w:val="00CE0D24"/>
    <w:rsid w:val="00CE2BBC"/>
    <w:rsid w:val="00CE78A5"/>
    <w:rsid w:val="00D00617"/>
    <w:rsid w:val="00D02E95"/>
    <w:rsid w:val="00D04E72"/>
    <w:rsid w:val="00D1134F"/>
    <w:rsid w:val="00D1157D"/>
    <w:rsid w:val="00D15EB7"/>
    <w:rsid w:val="00D2009B"/>
    <w:rsid w:val="00D2779C"/>
    <w:rsid w:val="00D3004A"/>
    <w:rsid w:val="00D341D5"/>
    <w:rsid w:val="00D36231"/>
    <w:rsid w:val="00D44156"/>
    <w:rsid w:val="00D500EE"/>
    <w:rsid w:val="00D50AEF"/>
    <w:rsid w:val="00D51A31"/>
    <w:rsid w:val="00D53057"/>
    <w:rsid w:val="00D53ED4"/>
    <w:rsid w:val="00D54E7E"/>
    <w:rsid w:val="00D57921"/>
    <w:rsid w:val="00D62DBC"/>
    <w:rsid w:val="00D67098"/>
    <w:rsid w:val="00D72509"/>
    <w:rsid w:val="00D775BE"/>
    <w:rsid w:val="00D80154"/>
    <w:rsid w:val="00D85716"/>
    <w:rsid w:val="00D86C5B"/>
    <w:rsid w:val="00D876E3"/>
    <w:rsid w:val="00D8792C"/>
    <w:rsid w:val="00D87FDF"/>
    <w:rsid w:val="00D91CC5"/>
    <w:rsid w:val="00D935D3"/>
    <w:rsid w:val="00D94A80"/>
    <w:rsid w:val="00D965B7"/>
    <w:rsid w:val="00DA09E7"/>
    <w:rsid w:val="00DA1612"/>
    <w:rsid w:val="00DA26EC"/>
    <w:rsid w:val="00DB4E18"/>
    <w:rsid w:val="00DB754D"/>
    <w:rsid w:val="00DC00C5"/>
    <w:rsid w:val="00DC3987"/>
    <w:rsid w:val="00DC42D8"/>
    <w:rsid w:val="00DD5618"/>
    <w:rsid w:val="00DE30F7"/>
    <w:rsid w:val="00DE3EBF"/>
    <w:rsid w:val="00DE43B2"/>
    <w:rsid w:val="00E01B01"/>
    <w:rsid w:val="00E0637A"/>
    <w:rsid w:val="00E13478"/>
    <w:rsid w:val="00E14440"/>
    <w:rsid w:val="00E170AE"/>
    <w:rsid w:val="00E207C7"/>
    <w:rsid w:val="00E20EBA"/>
    <w:rsid w:val="00E21E50"/>
    <w:rsid w:val="00E318A9"/>
    <w:rsid w:val="00E33275"/>
    <w:rsid w:val="00E35688"/>
    <w:rsid w:val="00E45547"/>
    <w:rsid w:val="00E464EB"/>
    <w:rsid w:val="00E530D7"/>
    <w:rsid w:val="00E56B40"/>
    <w:rsid w:val="00E84A52"/>
    <w:rsid w:val="00E85CD3"/>
    <w:rsid w:val="00E87C63"/>
    <w:rsid w:val="00EA7CA9"/>
    <w:rsid w:val="00EB10B2"/>
    <w:rsid w:val="00EB48BF"/>
    <w:rsid w:val="00EB5242"/>
    <w:rsid w:val="00EC1133"/>
    <w:rsid w:val="00EC7B7F"/>
    <w:rsid w:val="00ED72E8"/>
    <w:rsid w:val="00EE208C"/>
    <w:rsid w:val="00EE3AC3"/>
    <w:rsid w:val="00F021AB"/>
    <w:rsid w:val="00F050B3"/>
    <w:rsid w:val="00F10CEE"/>
    <w:rsid w:val="00F15466"/>
    <w:rsid w:val="00F2640D"/>
    <w:rsid w:val="00F26687"/>
    <w:rsid w:val="00F26DC9"/>
    <w:rsid w:val="00F27754"/>
    <w:rsid w:val="00F34AB4"/>
    <w:rsid w:val="00F63D97"/>
    <w:rsid w:val="00F64DE6"/>
    <w:rsid w:val="00F919A3"/>
    <w:rsid w:val="00F951F8"/>
    <w:rsid w:val="00F963C9"/>
    <w:rsid w:val="00F97C89"/>
    <w:rsid w:val="00FB0276"/>
    <w:rsid w:val="00FC6A4A"/>
    <w:rsid w:val="00FD0C50"/>
    <w:rsid w:val="00FD6E4C"/>
    <w:rsid w:val="00FE0057"/>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4">
    <w:name w:val="Normal"/>
    <w:qFormat/>
    <w:rsid w:val="003C1D7B"/>
    <w:rPr>
      <w:sz w:val="24"/>
      <w:szCs w:val="24"/>
    </w:rPr>
  </w:style>
  <w:style w:type="paragraph" w:styleId="10">
    <w:name w:val="heading 1"/>
    <w:basedOn w:val="a4"/>
    <w:next w:val="a4"/>
    <w:link w:val="11"/>
    <w:uiPriority w:val="99"/>
    <w:qFormat/>
    <w:rsid w:val="003C1D7B"/>
    <w:pPr>
      <w:keepNext/>
      <w:outlineLvl w:val="0"/>
    </w:pPr>
  </w:style>
  <w:style w:type="paragraph" w:styleId="2">
    <w:name w:val="heading 2"/>
    <w:basedOn w:val="a4"/>
    <w:next w:val="a4"/>
    <w:link w:val="20"/>
    <w:uiPriority w:val="99"/>
    <w:qFormat/>
    <w:rsid w:val="003C1D7B"/>
    <w:pPr>
      <w:keepNext/>
      <w:ind w:firstLine="720"/>
      <w:jc w:val="both"/>
      <w:outlineLvl w:val="1"/>
    </w:pPr>
    <w:rPr>
      <w:b/>
      <w:bCs/>
    </w:rPr>
  </w:style>
  <w:style w:type="paragraph" w:styleId="3">
    <w:name w:val="heading 3"/>
    <w:basedOn w:val="a4"/>
    <w:next w:val="a4"/>
    <w:link w:val="30"/>
    <w:uiPriority w:val="99"/>
    <w:qFormat/>
    <w:rsid w:val="003C1D7B"/>
    <w:pPr>
      <w:keepNext/>
      <w:keepLines/>
      <w:widowControl w:val="0"/>
      <w:suppressLineNumbers/>
      <w:suppressAutoHyphens/>
      <w:jc w:val="center"/>
      <w:outlineLvl w:val="2"/>
    </w:pPr>
    <w:rPr>
      <w:b/>
      <w:bCs/>
    </w:rPr>
  </w:style>
  <w:style w:type="paragraph" w:styleId="4">
    <w:name w:val="heading 4"/>
    <w:basedOn w:val="a4"/>
    <w:next w:val="a4"/>
    <w:link w:val="40"/>
    <w:uiPriority w:val="99"/>
    <w:qFormat/>
    <w:rsid w:val="003C1D7B"/>
    <w:pPr>
      <w:keepNext/>
      <w:spacing w:before="240" w:after="60"/>
      <w:outlineLvl w:val="3"/>
    </w:pPr>
    <w:rPr>
      <w:b/>
      <w:bCs/>
      <w:sz w:val="28"/>
      <w:szCs w:val="28"/>
      <w:lang w:val="en-US"/>
    </w:rPr>
  </w:style>
  <w:style w:type="paragraph" w:styleId="5">
    <w:name w:val="heading 5"/>
    <w:basedOn w:val="a4"/>
    <w:next w:val="a4"/>
    <w:link w:val="50"/>
    <w:uiPriority w:val="99"/>
    <w:qFormat/>
    <w:rsid w:val="003C1D7B"/>
    <w:pPr>
      <w:keepNext/>
      <w:jc w:val="center"/>
      <w:outlineLvl w:val="4"/>
    </w:pPr>
    <w:rPr>
      <w:b/>
      <w:bCs/>
      <w:sz w:val="20"/>
      <w:szCs w:val="20"/>
    </w:rPr>
  </w:style>
  <w:style w:type="paragraph" w:styleId="6">
    <w:name w:val="heading 6"/>
    <w:basedOn w:val="a4"/>
    <w:next w:val="a4"/>
    <w:link w:val="60"/>
    <w:uiPriority w:val="99"/>
    <w:qFormat/>
    <w:rsid w:val="003C1D7B"/>
    <w:pPr>
      <w:keepNext/>
      <w:outlineLvl w:val="5"/>
    </w:pPr>
    <w:rPr>
      <w:b/>
      <w:bCs/>
      <w:sz w:val="20"/>
      <w:szCs w:val="20"/>
    </w:rPr>
  </w:style>
  <w:style w:type="paragraph" w:styleId="7">
    <w:name w:val="heading 7"/>
    <w:basedOn w:val="a4"/>
    <w:next w:val="a4"/>
    <w:link w:val="70"/>
    <w:uiPriority w:val="99"/>
    <w:qFormat/>
    <w:rsid w:val="003C1D7B"/>
    <w:pPr>
      <w:keepNext/>
      <w:ind w:firstLine="540"/>
      <w:jc w:val="both"/>
      <w:outlineLvl w:val="6"/>
    </w:pPr>
    <w:rPr>
      <w:b/>
      <w:bCs/>
      <w:u w:val="singl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5"/>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5"/>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5"/>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5"/>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5"/>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5"/>
    <w:link w:val="7"/>
    <w:uiPriority w:val="9"/>
    <w:semiHidden/>
    <w:rsid w:val="005D4FE2"/>
    <w:rPr>
      <w:rFonts w:asciiTheme="minorHAnsi" w:eastAsiaTheme="minorEastAsia" w:hAnsiTheme="minorHAnsi" w:cstheme="minorBidi"/>
      <w:sz w:val="24"/>
      <w:szCs w:val="24"/>
    </w:rPr>
  </w:style>
  <w:style w:type="character" w:styleId="a8">
    <w:name w:val="Hyperlink"/>
    <w:basedOn w:val="a5"/>
    <w:uiPriority w:val="99"/>
    <w:semiHidden/>
    <w:rsid w:val="003C1D7B"/>
    <w:rPr>
      <w:color w:val="0000FF"/>
      <w:u w:val="single"/>
    </w:rPr>
  </w:style>
  <w:style w:type="paragraph" w:styleId="a9">
    <w:name w:val="header"/>
    <w:basedOn w:val="a4"/>
    <w:link w:val="aa"/>
    <w:uiPriority w:val="99"/>
    <w:semiHidden/>
    <w:rsid w:val="003C1D7B"/>
    <w:pPr>
      <w:tabs>
        <w:tab w:val="center" w:pos="4677"/>
        <w:tab w:val="right" w:pos="9355"/>
      </w:tabs>
    </w:pPr>
  </w:style>
  <w:style w:type="character" w:customStyle="1" w:styleId="aa">
    <w:name w:val="Верхний колонтитул Знак"/>
    <w:basedOn w:val="a5"/>
    <w:link w:val="a9"/>
    <w:uiPriority w:val="99"/>
    <w:semiHidden/>
    <w:rsid w:val="005D4FE2"/>
    <w:rPr>
      <w:sz w:val="24"/>
      <w:szCs w:val="24"/>
    </w:rPr>
  </w:style>
  <w:style w:type="paragraph" w:styleId="ab">
    <w:name w:val="Body Text"/>
    <w:basedOn w:val="a4"/>
    <w:link w:val="ac"/>
    <w:uiPriority w:val="99"/>
    <w:semiHidden/>
    <w:rsid w:val="003C1D7B"/>
    <w:pPr>
      <w:spacing w:after="120"/>
    </w:pPr>
  </w:style>
  <w:style w:type="character" w:customStyle="1" w:styleId="ac">
    <w:name w:val="Основной текст Знак"/>
    <w:basedOn w:val="a5"/>
    <w:link w:val="ab"/>
    <w:uiPriority w:val="99"/>
    <w:semiHidden/>
    <w:rsid w:val="005D4FE2"/>
    <w:rPr>
      <w:sz w:val="24"/>
      <w:szCs w:val="24"/>
    </w:rPr>
  </w:style>
  <w:style w:type="paragraph" w:styleId="31">
    <w:name w:val="Body Text Indent 3"/>
    <w:basedOn w:val="a4"/>
    <w:link w:val="32"/>
    <w:uiPriority w:val="99"/>
    <w:semiHidden/>
    <w:rsid w:val="003C1D7B"/>
    <w:pPr>
      <w:spacing w:after="120"/>
      <w:ind w:left="283"/>
    </w:pPr>
    <w:rPr>
      <w:sz w:val="16"/>
      <w:szCs w:val="16"/>
    </w:rPr>
  </w:style>
  <w:style w:type="character" w:customStyle="1" w:styleId="32">
    <w:name w:val="Основной текст с отступом 3 Знак"/>
    <w:basedOn w:val="a5"/>
    <w:link w:val="31"/>
    <w:uiPriority w:val="99"/>
    <w:semiHidden/>
    <w:locked/>
    <w:rsid w:val="006854C0"/>
    <w:rPr>
      <w:sz w:val="16"/>
      <w:szCs w:val="16"/>
    </w:rPr>
  </w:style>
  <w:style w:type="character" w:styleId="ad">
    <w:name w:val="Strong"/>
    <w:basedOn w:val="a5"/>
    <w:uiPriority w:val="99"/>
    <w:qFormat/>
    <w:rsid w:val="003C1D7B"/>
    <w:rPr>
      <w:b/>
      <w:bCs/>
    </w:rPr>
  </w:style>
  <w:style w:type="paragraph" w:styleId="ae">
    <w:name w:val="Normal (Web)"/>
    <w:basedOn w:val="a4"/>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4"/>
    <w:link w:val="22"/>
    <w:uiPriority w:val="99"/>
    <w:semiHidden/>
    <w:rsid w:val="003C1D7B"/>
    <w:pPr>
      <w:spacing w:after="120" w:line="480" w:lineRule="auto"/>
      <w:ind w:left="283"/>
    </w:pPr>
  </w:style>
  <w:style w:type="character" w:customStyle="1" w:styleId="22">
    <w:name w:val="Основной текст с отступом 2 Знак"/>
    <w:basedOn w:val="a5"/>
    <w:link w:val="21"/>
    <w:uiPriority w:val="99"/>
    <w:semiHidden/>
    <w:rsid w:val="005D4FE2"/>
    <w:rPr>
      <w:sz w:val="24"/>
      <w:szCs w:val="24"/>
    </w:rPr>
  </w:style>
  <w:style w:type="paragraph" w:customStyle="1" w:styleId="12">
    <w:name w:val="Обычный1"/>
    <w:uiPriority w:val="99"/>
    <w:rsid w:val="003C1D7B"/>
    <w:pPr>
      <w:widowControl w:val="0"/>
      <w:suppressAutoHyphens/>
      <w:spacing w:before="100" w:after="100"/>
    </w:pPr>
    <w:rPr>
      <w:sz w:val="24"/>
      <w:szCs w:val="24"/>
      <w:vertAlign w:val="superscript"/>
      <w:lang w:eastAsia="ar-SA"/>
    </w:rPr>
  </w:style>
  <w:style w:type="paragraph" w:customStyle="1" w:styleId="af">
    <w:name w:val="Знак"/>
    <w:basedOn w:val="a4"/>
    <w:uiPriority w:val="99"/>
    <w:rsid w:val="003C1D7B"/>
    <w:pPr>
      <w:spacing w:after="160" w:line="240" w:lineRule="exact"/>
    </w:pPr>
    <w:rPr>
      <w:rFonts w:ascii="Verdana" w:hAnsi="Verdana" w:cs="Verdana"/>
      <w:sz w:val="20"/>
      <w:szCs w:val="20"/>
      <w:lang w:val="en-US" w:eastAsia="en-US"/>
    </w:rPr>
  </w:style>
  <w:style w:type="paragraph" w:styleId="af0">
    <w:name w:val="footer"/>
    <w:basedOn w:val="a4"/>
    <w:link w:val="af1"/>
    <w:uiPriority w:val="99"/>
    <w:semiHidden/>
    <w:rsid w:val="003C1D7B"/>
    <w:pPr>
      <w:tabs>
        <w:tab w:val="center" w:pos="4677"/>
        <w:tab w:val="right" w:pos="9355"/>
      </w:tabs>
    </w:pPr>
  </w:style>
  <w:style w:type="character" w:customStyle="1" w:styleId="af1">
    <w:name w:val="Нижний колонтитул Знак"/>
    <w:basedOn w:val="a5"/>
    <w:link w:val="af0"/>
    <w:uiPriority w:val="99"/>
    <w:semiHidden/>
    <w:rsid w:val="005D4FE2"/>
    <w:rPr>
      <w:sz w:val="24"/>
      <w:szCs w:val="24"/>
    </w:rPr>
  </w:style>
  <w:style w:type="paragraph" w:styleId="23">
    <w:name w:val="Body Text 2"/>
    <w:basedOn w:val="a4"/>
    <w:link w:val="24"/>
    <w:uiPriority w:val="99"/>
    <w:semiHidden/>
    <w:rsid w:val="003C1D7B"/>
    <w:pPr>
      <w:spacing w:after="120" w:line="480" w:lineRule="auto"/>
    </w:pPr>
  </w:style>
  <w:style w:type="character" w:customStyle="1" w:styleId="24">
    <w:name w:val="Основной текст 2 Знак"/>
    <w:basedOn w:val="a5"/>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f2">
    <w:name w:val="Стиль"/>
    <w:uiPriority w:val="99"/>
    <w:rsid w:val="003C1D7B"/>
    <w:pPr>
      <w:widowControl w:val="0"/>
      <w:autoSpaceDE w:val="0"/>
      <w:autoSpaceDN w:val="0"/>
      <w:adjustRightInd w:val="0"/>
    </w:pPr>
    <w:rPr>
      <w:sz w:val="24"/>
      <w:szCs w:val="24"/>
    </w:rPr>
  </w:style>
  <w:style w:type="paragraph" w:styleId="af3">
    <w:name w:val="Block Text"/>
    <w:basedOn w:val="a4"/>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4">
    <w:name w:val="page number"/>
    <w:basedOn w:val="a5"/>
    <w:uiPriority w:val="99"/>
    <w:semiHidden/>
    <w:rsid w:val="003C1D7B"/>
  </w:style>
  <w:style w:type="paragraph" w:styleId="34">
    <w:name w:val="Body Text 3"/>
    <w:basedOn w:val="a4"/>
    <w:link w:val="35"/>
    <w:uiPriority w:val="99"/>
    <w:semiHidden/>
    <w:rsid w:val="003C1D7B"/>
    <w:pPr>
      <w:autoSpaceDE w:val="0"/>
      <w:autoSpaceDN w:val="0"/>
      <w:adjustRightInd w:val="0"/>
      <w:jc w:val="both"/>
    </w:pPr>
  </w:style>
  <w:style w:type="character" w:customStyle="1" w:styleId="35">
    <w:name w:val="Основной текст 3 Знак"/>
    <w:basedOn w:val="a5"/>
    <w:link w:val="34"/>
    <w:uiPriority w:val="99"/>
    <w:semiHidden/>
    <w:rsid w:val="005D4FE2"/>
    <w:rPr>
      <w:sz w:val="16"/>
      <w:szCs w:val="16"/>
    </w:rPr>
  </w:style>
  <w:style w:type="paragraph" w:styleId="af5">
    <w:name w:val="Body Text Indent"/>
    <w:basedOn w:val="a4"/>
    <w:link w:val="af6"/>
    <w:uiPriority w:val="99"/>
    <w:semiHidden/>
    <w:rsid w:val="003C1D7B"/>
    <w:pPr>
      <w:ind w:firstLine="709"/>
      <w:jc w:val="both"/>
    </w:pPr>
    <w:rPr>
      <w:color w:val="FF0000"/>
      <w:sz w:val="22"/>
      <w:szCs w:val="22"/>
    </w:rPr>
  </w:style>
  <w:style w:type="character" w:customStyle="1" w:styleId="af6">
    <w:name w:val="Основной текст с отступом Знак"/>
    <w:basedOn w:val="a5"/>
    <w:link w:val="af5"/>
    <w:uiPriority w:val="99"/>
    <w:semiHidden/>
    <w:rsid w:val="005D4FE2"/>
    <w:rPr>
      <w:sz w:val="24"/>
      <w:szCs w:val="24"/>
    </w:rPr>
  </w:style>
  <w:style w:type="paragraph" w:customStyle="1" w:styleId="xl24">
    <w:name w:val="xl24"/>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7">
    <w:name w:val="FollowedHyperlink"/>
    <w:basedOn w:val="a5"/>
    <w:uiPriority w:val="99"/>
    <w:semiHidden/>
    <w:rsid w:val="003C1D7B"/>
    <w:rPr>
      <w:color w:val="800080"/>
      <w:u w:val="single"/>
    </w:rPr>
  </w:style>
  <w:style w:type="paragraph" w:styleId="af8">
    <w:name w:val="No Spacing"/>
    <w:uiPriority w:val="99"/>
    <w:qFormat/>
    <w:rsid w:val="007F0835"/>
    <w:pPr>
      <w:suppressAutoHyphens/>
    </w:pPr>
    <w:rPr>
      <w:sz w:val="24"/>
      <w:szCs w:val="24"/>
      <w:lang w:eastAsia="ar-SA"/>
    </w:rPr>
  </w:style>
  <w:style w:type="paragraph" w:styleId="af9">
    <w:name w:val="Balloon Text"/>
    <w:basedOn w:val="a4"/>
    <w:link w:val="afa"/>
    <w:uiPriority w:val="99"/>
    <w:semiHidden/>
    <w:rsid w:val="00235FF6"/>
    <w:rPr>
      <w:rFonts w:ascii="Tahoma" w:hAnsi="Tahoma" w:cs="Tahoma"/>
      <w:sz w:val="16"/>
      <w:szCs w:val="16"/>
    </w:rPr>
  </w:style>
  <w:style w:type="character" w:customStyle="1" w:styleId="afa">
    <w:name w:val="Текст выноски Знак"/>
    <w:basedOn w:val="a5"/>
    <w:link w:val="af9"/>
    <w:uiPriority w:val="99"/>
    <w:semiHidden/>
    <w:locked/>
    <w:rsid w:val="00235FF6"/>
    <w:rPr>
      <w:rFonts w:ascii="Tahoma" w:hAnsi="Tahoma" w:cs="Tahoma"/>
      <w:sz w:val="16"/>
      <w:szCs w:val="16"/>
    </w:rPr>
  </w:style>
  <w:style w:type="character" w:styleId="afb">
    <w:name w:val="Placeholder Text"/>
    <w:basedOn w:val="a5"/>
    <w:uiPriority w:val="99"/>
    <w:semiHidden/>
    <w:rsid w:val="007C5673"/>
    <w:rPr>
      <w:color w:val="808080"/>
    </w:rPr>
  </w:style>
  <w:style w:type="table" w:styleId="afc">
    <w:name w:val="Table Grid"/>
    <w:basedOn w:val="a6"/>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List Paragraph"/>
    <w:basedOn w:val="a4"/>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4"/>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3">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1"/>
    <w:uiPriority w:val="99"/>
    <w:rsid w:val="00BC5309"/>
    <w:rPr>
      <w:rFonts w:ascii="Times New Roman" w:eastAsia="Times New Roman" w:hAnsi="Times New Roman" w:cs="Times New Roman"/>
      <w:spacing w:val="7"/>
      <w:sz w:val="21"/>
      <w:szCs w:val="21"/>
    </w:rPr>
  </w:style>
  <w:style w:type="paragraph" w:customStyle="1" w:styleId="a0">
    <w:name w:val="Пункт Знак"/>
    <w:basedOn w:val="a4"/>
    <w:uiPriority w:val="99"/>
    <w:rsid w:val="00771699"/>
    <w:pPr>
      <w:numPr>
        <w:ilvl w:val="1"/>
        <w:numId w:val="20"/>
      </w:numPr>
      <w:tabs>
        <w:tab w:val="left" w:pos="851"/>
        <w:tab w:val="left" w:pos="1134"/>
      </w:tabs>
      <w:spacing w:line="360" w:lineRule="auto"/>
      <w:jc w:val="both"/>
    </w:pPr>
    <w:rPr>
      <w:sz w:val="28"/>
      <w:szCs w:val="28"/>
    </w:rPr>
  </w:style>
  <w:style w:type="paragraph" w:customStyle="1" w:styleId="a1">
    <w:name w:val="Подпункт"/>
    <w:basedOn w:val="a0"/>
    <w:uiPriority w:val="99"/>
    <w:rsid w:val="00771699"/>
    <w:pPr>
      <w:numPr>
        <w:ilvl w:val="2"/>
      </w:numPr>
      <w:tabs>
        <w:tab w:val="num" w:pos="643"/>
        <w:tab w:val="num" w:pos="1702"/>
      </w:tabs>
    </w:pPr>
  </w:style>
  <w:style w:type="paragraph" w:customStyle="1" w:styleId="a2">
    <w:name w:val="Подподпункт"/>
    <w:basedOn w:val="a1"/>
    <w:uiPriority w:val="99"/>
    <w:rsid w:val="00771699"/>
    <w:pPr>
      <w:numPr>
        <w:ilvl w:val="3"/>
      </w:numPr>
      <w:tabs>
        <w:tab w:val="num" w:pos="643"/>
        <w:tab w:val="num" w:pos="851"/>
        <w:tab w:val="left" w:pos="1418"/>
      </w:tabs>
    </w:pPr>
  </w:style>
  <w:style w:type="paragraph" w:customStyle="1" w:styleId="a3">
    <w:name w:val="Подподподпункт"/>
    <w:basedOn w:val="a4"/>
    <w:uiPriority w:val="99"/>
    <w:rsid w:val="00771699"/>
    <w:pPr>
      <w:numPr>
        <w:ilvl w:val="4"/>
        <w:numId w:val="20"/>
      </w:numPr>
      <w:tabs>
        <w:tab w:val="left" w:pos="1134"/>
        <w:tab w:val="left" w:pos="1701"/>
      </w:tabs>
      <w:spacing w:line="360" w:lineRule="auto"/>
      <w:jc w:val="both"/>
    </w:pPr>
    <w:rPr>
      <w:sz w:val="28"/>
      <w:szCs w:val="28"/>
    </w:rPr>
  </w:style>
  <w:style w:type="paragraph" w:customStyle="1" w:styleId="1">
    <w:name w:val="Пункт1"/>
    <w:basedOn w:val="a4"/>
    <w:uiPriority w:val="99"/>
    <w:rsid w:val="00771699"/>
    <w:pPr>
      <w:numPr>
        <w:numId w:val="20"/>
      </w:numPr>
      <w:spacing w:before="240" w:line="360" w:lineRule="auto"/>
      <w:jc w:val="center"/>
    </w:pPr>
    <w:rPr>
      <w:rFonts w:ascii="Arial"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4">
    <w:name w:val="Normal"/>
    <w:qFormat/>
    <w:rsid w:val="003C1D7B"/>
    <w:rPr>
      <w:sz w:val="24"/>
      <w:szCs w:val="24"/>
    </w:rPr>
  </w:style>
  <w:style w:type="paragraph" w:styleId="10">
    <w:name w:val="heading 1"/>
    <w:basedOn w:val="a4"/>
    <w:next w:val="a4"/>
    <w:link w:val="11"/>
    <w:uiPriority w:val="99"/>
    <w:qFormat/>
    <w:rsid w:val="003C1D7B"/>
    <w:pPr>
      <w:keepNext/>
      <w:outlineLvl w:val="0"/>
    </w:pPr>
  </w:style>
  <w:style w:type="paragraph" w:styleId="2">
    <w:name w:val="heading 2"/>
    <w:basedOn w:val="a4"/>
    <w:next w:val="a4"/>
    <w:link w:val="20"/>
    <w:uiPriority w:val="99"/>
    <w:qFormat/>
    <w:rsid w:val="003C1D7B"/>
    <w:pPr>
      <w:keepNext/>
      <w:ind w:firstLine="720"/>
      <w:jc w:val="both"/>
      <w:outlineLvl w:val="1"/>
    </w:pPr>
    <w:rPr>
      <w:b/>
      <w:bCs/>
    </w:rPr>
  </w:style>
  <w:style w:type="paragraph" w:styleId="3">
    <w:name w:val="heading 3"/>
    <w:basedOn w:val="a4"/>
    <w:next w:val="a4"/>
    <w:link w:val="30"/>
    <w:uiPriority w:val="99"/>
    <w:qFormat/>
    <w:rsid w:val="003C1D7B"/>
    <w:pPr>
      <w:keepNext/>
      <w:keepLines/>
      <w:widowControl w:val="0"/>
      <w:suppressLineNumbers/>
      <w:suppressAutoHyphens/>
      <w:jc w:val="center"/>
      <w:outlineLvl w:val="2"/>
    </w:pPr>
    <w:rPr>
      <w:b/>
      <w:bCs/>
    </w:rPr>
  </w:style>
  <w:style w:type="paragraph" w:styleId="4">
    <w:name w:val="heading 4"/>
    <w:basedOn w:val="a4"/>
    <w:next w:val="a4"/>
    <w:link w:val="40"/>
    <w:uiPriority w:val="99"/>
    <w:qFormat/>
    <w:rsid w:val="003C1D7B"/>
    <w:pPr>
      <w:keepNext/>
      <w:spacing w:before="240" w:after="60"/>
      <w:outlineLvl w:val="3"/>
    </w:pPr>
    <w:rPr>
      <w:b/>
      <w:bCs/>
      <w:sz w:val="28"/>
      <w:szCs w:val="28"/>
      <w:lang w:val="en-US"/>
    </w:rPr>
  </w:style>
  <w:style w:type="paragraph" w:styleId="5">
    <w:name w:val="heading 5"/>
    <w:basedOn w:val="a4"/>
    <w:next w:val="a4"/>
    <w:link w:val="50"/>
    <w:uiPriority w:val="99"/>
    <w:qFormat/>
    <w:rsid w:val="003C1D7B"/>
    <w:pPr>
      <w:keepNext/>
      <w:jc w:val="center"/>
      <w:outlineLvl w:val="4"/>
    </w:pPr>
    <w:rPr>
      <w:b/>
      <w:bCs/>
      <w:sz w:val="20"/>
      <w:szCs w:val="20"/>
    </w:rPr>
  </w:style>
  <w:style w:type="paragraph" w:styleId="6">
    <w:name w:val="heading 6"/>
    <w:basedOn w:val="a4"/>
    <w:next w:val="a4"/>
    <w:link w:val="60"/>
    <w:uiPriority w:val="99"/>
    <w:qFormat/>
    <w:rsid w:val="003C1D7B"/>
    <w:pPr>
      <w:keepNext/>
      <w:outlineLvl w:val="5"/>
    </w:pPr>
    <w:rPr>
      <w:b/>
      <w:bCs/>
      <w:sz w:val="20"/>
      <w:szCs w:val="20"/>
    </w:rPr>
  </w:style>
  <w:style w:type="paragraph" w:styleId="7">
    <w:name w:val="heading 7"/>
    <w:basedOn w:val="a4"/>
    <w:next w:val="a4"/>
    <w:link w:val="70"/>
    <w:uiPriority w:val="99"/>
    <w:qFormat/>
    <w:rsid w:val="003C1D7B"/>
    <w:pPr>
      <w:keepNext/>
      <w:ind w:firstLine="540"/>
      <w:jc w:val="both"/>
      <w:outlineLvl w:val="6"/>
    </w:pPr>
    <w:rPr>
      <w:b/>
      <w:bCs/>
      <w:u w:val="singl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5"/>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5"/>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5"/>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5"/>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5"/>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5"/>
    <w:link w:val="7"/>
    <w:uiPriority w:val="9"/>
    <w:semiHidden/>
    <w:rsid w:val="005D4FE2"/>
    <w:rPr>
      <w:rFonts w:asciiTheme="minorHAnsi" w:eastAsiaTheme="minorEastAsia" w:hAnsiTheme="minorHAnsi" w:cstheme="minorBidi"/>
      <w:sz w:val="24"/>
      <w:szCs w:val="24"/>
    </w:rPr>
  </w:style>
  <w:style w:type="character" w:styleId="a8">
    <w:name w:val="Hyperlink"/>
    <w:basedOn w:val="a5"/>
    <w:uiPriority w:val="99"/>
    <w:semiHidden/>
    <w:rsid w:val="003C1D7B"/>
    <w:rPr>
      <w:color w:val="0000FF"/>
      <w:u w:val="single"/>
    </w:rPr>
  </w:style>
  <w:style w:type="paragraph" w:styleId="a9">
    <w:name w:val="header"/>
    <w:basedOn w:val="a4"/>
    <w:link w:val="aa"/>
    <w:uiPriority w:val="99"/>
    <w:semiHidden/>
    <w:rsid w:val="003C1D7B"/>
    <w:pPr>
      <w:tabs>
        <w:tab w:val="center" w:pos="4677"/>
        <w:tab w:val="right" w:pos="9355"/>
      </w:tabs>
    </w:pPr>
  </w:style>
  <w:style w:type="character" w:customStyle="1" w:styleId="aa">
    <w:name w:val="Верхний колонтитул Знак"/>
    <w:basedOn w:val="a5"/>
    <w:link w:val="a9"/>
    <w:uiPriority w:val="99"/>
    <w:semiHidden/>
    <w:rsid w:val="005D4FE2"/>
    <w:rPr>
      <w:sz w:val="24"/>
      <w:szCs w:val="24"/>
    </w:rPr>
  </w:style>
  <w:style w:type="paragraph" w:styleId="ab">
    <w:name w:val="Body Text"/>
    <w:basedOn w:val="a4"/>
    <w:link w:val="ac"/>
    <w:uiPriority w:val="99"/>
    <w:semiHidden/>
    <w:rsid w:val="003C1D7B"/>
    <w:pPr>
      <w:spacing w:after="120"/>
    </w:pPr>
  </w:style>
  <w:style w:type="character" w:customStyle="1" w:styleId="ac">
    <w:name w:val="Основной текст Знак"/>
    <w:basedOn w:val="a5"/>
    <w:link w:val="ab"/>
    <w:uiPriority w:val="99"/>
    <w:semiHidden/>
    <w:rsid w:val="005D4FE2"/>
    <w:rPr>
      <w:sz w:val="24"/>
      <w:szCs w:val="24"/>
    </w:rPr>
  </w:style>
  <w:style w:type="paragraph" w:styleId="31">
    <w:name w:val="Body Text Indent 3"/>
    <w:basedOn w:val="a4"/>
    <w:link w:val="32"/>
    <w:uiPriority w:val="99"/>
    <w:semiHidden/>
    <w:rsid w:val="003C1D7B"/>
    <w:pPr>
      <w:spacing w:after="120"/>
      <w:ind w:left="283"/>
    </w:pPr>
    <w:rPr>
      <w:sz w:val="16"/>
      <w:szCs w:val="16"/>
    </w:rPr>
  </w:style>
  <w:style w:type="character" w:customStyle="1" w:styleId="32">
    <w:name w:val="Основной текст с отступом 3 Знак"/>
    <w:basedOn w:val="a5"/>
    <w:link w:val="31"/>
    <w:uiPriority w:val="99"/>
    <w:semiHidden/>
    <w:locked/>
    <w:rsid w:val="006854C0"/>
    <w:rPr>
      <w:sz w:val="16"/>
      <w:szCs w:val="16"/>
    </w:rPr>
  </w:style>
  <w:style w:type="character" w:styleId="ad">
    <w:name w:val="Strong"/>
    <w:basedOn w:val="a5"/>
    <w:uiPriority w:val="99"/>
    <w:qFormat/>
    <w:rsid w:val="003C1D7B"/>
    <w:rPr>
      <w:b/>
      <w:bCs/>
    </w:rPr>
  </w:style>
  <w:style w:type="paragraph" w:styleId="ae">
    <w:name w:val="Normal (Web)"/>
    <w:basedOn w:val="a4"/>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4"/>
    <w:link w:val="22"/>
    <w:uiPriority w:val="99"/>
    <w:semiHidden/>
    <w:rsid w:val="003C1D7B"/>
    <w:pPr>
      <w:spacing w:after="120" w:line="480" w:lineRule="auto"/>
      <w:ind w:left="283"/>
    </w:pPr>
  </w:style>
  <w:style w:type="character" w:customStyle="1" w:styleId="22">
    <w:name w:val="Основной текст с отступом 2 Знак"/>
    <w:basedOn w:val="a5"/>
    <w:link w:val="21"/>
    <w:uiPriority w:val="99"/>
    <w:semiHidden/>
    <w:rsid w:val="005D4FE2"/>
    <w:rPr>
      <w:sz w:val="24"/>
      <w:szCs w:val="24"/>
    </w:rPr>
  </w:style>
  <w:style w:type="paragraph" w:customStyle="1" w:styleId="12">
    <w:name w:val="Обычный1"/>
    <w:uiPriority w:val="99"/>
    <w:rsid w:val="003C1D7B"/>
    <w:pPr>
      <w:widowControl w:val="0"/>
      <w:suppressAutoHyphens/>
      <w:spacing w:before="100" w:after="100"/>
    </w:pPr>
    <w:rPr>
      <w:sz w:val="24"/>
      <w:szCs w:val="24"/>
      <w:vertAlign w:val="superscript"/>
      <w:lang w:eastAsia="ar-SA"/>
    </w:rPr>
  </w:style>
  <w:style w:type="paragraph" w:customStyle="1" w:styleId="af">
    <w:name w:val="Знак"/>
    <w:basedOn w:val="a4"/>
    <w:uiPriority w:val="99"/>
    <w:rsid w:val="003C1D7B"/>
    <w:pPr>
      <w:spacing w:after="160" w:line="240" w:lineRule="exact"/>
    </w:pPr>
    <w:rPr>
      <w:rFonts w:ascii="Verdana" w:hAnsi="Verdana" w:cs="Verdana"/>
      <w:sz w:val="20"/>
      <w:szCs w:val="20"/>
      <w:lang w:val="en-US" w:eastAsia="en-US"/>
    </w:rPr>
  </w:style>
  <w:style w:type="paragraph" w:styleId="af0">
    <w:name w:val="footer"/>
    <w:basedOn w:val="a4"/>
    <w:link w:val="af1"/>
    <w:uiPriority w:val="99"/>
    <w:semiHidden/>
    <w:rsid w:val="003C1D7B"/>
    <w:pPr>
      <w:tabs>
        <w:tab w:val="center" w:pos="4677"/>
        <w:tab w:val="right" w:pos="9355"/>
      </w:tabs>
    </w:pPr>
  </w:style>
  <w:style w:type="character" w:customStyle="1" w:styleId="af1">
    <w:name w:val="Нижний колонтитул Знак"/>
    <w:basedOn w:val="a5"/>
    <w:link w:val="af0"/>
    <w:uiPriority w:val="99"/>
    <w:semiHidden/>
    <w:rsid w:val="005D4FE2"/>
    <w:rPr>
      <w:sz w:val="24"/>
      <w:szCs w:val="24"/>
    </w:rPr>
  </w:style>
  <w:style w:type="paragraph" w:styleId="23">
    <w:name w:val="Body Text 2"/>
    <w:basedOn w:val="a4"/>
    <w:link w:val="24"/>
    <w:uiPriority w:val="99"/>
    <w:semiHidden/>
    <w:rsid w:val="003C1D7B"/>
    <w:pPr>
      <w:spacing w:after="120" w:line="480" w:lineRule="auto"/>
    </w:pPr>
  </w:style>
  <w:style w:type="character" w:customStyle="1" w:styleId="24">
    <w:name w:val="Основной текст 2 Знак"/>
    <w:basedOn w:val="a5"/>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f2">
    <w:name w:val="Стиль"/>
    <w:uiPriority w:val="99"/>
    <w:rsid w:val="003C1D7B"/>
    <w:pPr>
      <w:widowControl w:val="0"/>
      <w:autoSpaceDE w:val="0"/>
      <w:autoSpaceDN w:val="0"/>
      <w:adjustRightInd w:val="0"/>
    </w:pPr>
    <w:rPr>
      <w:sz w:val="24"/>
      <w:szCs w:val="24"/>
    </w:rPr>
  </w:style>
  <w:style w:type="paragraph" w:styleId="af3">
    <w:name w:val="Block Text"/>
    <w:basedOn w:val="a4"/>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4">
    <w:name w:val="page number"/>
    <w:basedOn w:val="a5"/>
    <w:uiPriority w:val="99"/>
    <w:semiHidden/>
    <w:rsid w:val="003C1D7B"/>
  </w:style>
  <w:style w:type="paragraph" w:styleId="34">
    <w:name w:val="Body Text 3"/>
    <w:basedOn w:val="a4"/>
    <w:link w:val="35"/>
    <w:uiPriority w:val="99"/>
    <w:semiHidden/>
    <w:rsid w:val="003C1D7B"/>
    <w:pPr>
      <w:autoSpaceDE w:val="0"/>
      <w:autoSpaceDN w:val="0"/>
      <w:adjustRightInd w:val="0"/>
      <w:jc w:val="both"/>
    </w:pPr>
  </w:style>
  <w:style w:type="character" w:customStyle="1" w:styleId="35">
    <w:name w:val="Основной текст 3 Знак"/>
    <w:basedOn w:val="a5"/>
    <w:link w:val="34"/>
    <w:uiPriority w:val="99"/>
    <w:semiHidden/>
    <w:rsid w:val="005D4FE2"/>
    <w:rPr>
      <w:sz w:val="16"/>
      <w:szCs w:val="16"/>
    </w:rPr>
  </w:style>
  <w:style w:type="paragraph" w:styleId="af5">
    <w:name w:val="Body Text Indent"/>
    <w:basedOn w:val="a4"/>
    <w:link w:val="af6"/>
    <w:uiPriority w:val="99"/>
    <w:semiHidden/>
    <w:rsid w:val="003C1D7B"/>
    <w:pPr>
      <w:ind w:firstLine="709"/>
      <w:jc w:val="both"/>
    </w:pPr>
    <w:rPr>
      <w:color w:val="FF0000"/>
      <w:sz w:val="22"/>
      <w:szCs w:val="22"/>
    </w:rPr>
  </w:style>
  <w:style w:type="character" w:customStyle="1" w:styleId="af6">
    <w:name w:val="Основной текст с отступом Знак"/>
    <w:basedOn w:val="a5"/>
    <w:link w:val="af5"/>
    <w:uiPriority w:val="99"/>
    <w:semiHidden/>
    <w:rsid w:val="005D4FE2"/>
    <w:rPr>
      <w:sz w:val="24"/>
      <w:szCs w:val="24"/>
    </w:rPr>
  </w:style>
  <w:style w:type="paragraph" w:customStyle="1" w:styleId="xl24">
    <w:name w:val="xl24"/>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4"/>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7">
    <w:name w:val="FollowedHyperlink"/>
    <w:basedOn w:val="a5"/>
    <w:uiPriority w:val="99"/>
    <w:semiHidden/>
    <w:rsid w:val="003C1D7B"/>
    <w:rPr>
      <w:color w:val="800080"/>
      <w:u w:val="single"/>
    </w:rPr>
  </w:style>
  <w:style w:type="paragraph" w:styleId="af8">
    <w:name w:val="No Spacing"/>
    <w:uiPriority w:val="99"/>
    <w:qFormat/>
    <w:rsid w:val="007F0835"/>
    <w:pPr>
      <w:suppressAutoHyphens/>
    </w:pPr>
    <w:rPr>
      <w:sz w:val="24"/>
      <w:szCs w:val="24"/>
      <w:lang w:eastAsia="ar-SA"/>
    </w:rPr>
  </w:style>
  <w:style w:type="paragraph" w:styleId="af9">
    <w:name w:val="Balloon Text"/>
    <w:basedOn w:val="a4"/>
    <w:link w:val="afa"/>
    <w:uiPriority w:val="99"/>
    <w:semiHidden/>
    <w:rsid w:val="00235FF6"/>
    <w:rPr>
      <w:rFonts w:ascii="Tahoma" w:hAnsi="Tahoma" w:cs="Tahoma"/>
      <w:sz w:val="16"/>
      <w:szCs w:val="16"/>
    </w:rPr>
  </w:style>
  <w:style w:type="character" w:customStyle="1" w:styleId="afa">
    <w:name w:val="Текст выноски Знак"/>
    <w:basedOn w:val="a5"/>
    <w:link w:val="af9"/>
    <w:uiPriority w:val="99"/>
    <w:semiHidden/>
    <w:locked/>
    <w:rsid w:val="00235FF6"/>
    <w:rPr>
      <w:rFonts w:ascii="Tahoma" w:hAnsi="Tahoma" w:cs="Tahoma"/>
      <w:sz w:val="16"/>
      <w:szCs w:val="16"/>
    </w:rPr>
  </w:style>
  <w:style w:type="character" w:styleId="afb">
    <w:name w:val="Placeholder Text"/>
    <w:basedOn w:val="a5"/>
    <w:uiPriority w:val="99"/>
    <w:semiHidden/>
    <w:rsid w:val="007C5673"/>
    <w:rPr>
      <w:color w:val="808080"/>
    </w:rPr>
  </w:style>
  <w:style w:type="table" w:styleId="afc">
    <w:name w:val="Table Grid"/>
    <w:basedOn w:val="a6"/>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List Paragraph"/>
    <w:basedOn w:val="a4"/>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4"/>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3">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1"/>
    <w:uiPriority w:val="99"/>
    <w:rsid w:val="00BC5309"/>
    <w:rPr>
      <w:rFonts w:ascii="Times New Roman" w:eastAsia="Times New Roman" w:hAnsi="Times New Roman" w:cs="Times New Roman"/>
      <w:spacing w:val="7"/>
      <w:sz w:val="21"/>
      <w:szCs w:val="21"/>
    </w:rPr>
  </w:style>
  <w:style w:type="paragraph" w:customStyle="1" w:styleId="a0">
    <w:name w:val="Пункт Знак"/>
    <w:basedOn w:val="a4"/>
    <w:uiPriority w:val="99"/>
    <w:rsid w:val="00771699"/>
    <w:pPr>
      <w:numPr>
        <w:ilvl w:val="1"/>
        <w:numId w:val="20"/>
      </w:numPr>
      <w:tabs>
        <w:tab w:val="left" w:pos="851"/>
        <w:tab w:val="left" w:pos="1134"/>
      </w:tabs>
      <w:spacing w:line="360" w:lineRule="auto"/>
      <w:jc w:val="both"/>
    </w:pPr>
    <w:rPr>
      <w:sz w:val="28"/>
      <w:szCs w:val="28"/>
    </w:rPr>
  </w:style>
  <w:style w:type="paragraph" w:customStyle="1" w:styleId="a1">
    <w:name w:val="Подпункт"/>
    <w:basedOn w:val="a0"/>
    <w:uiPriority w:val="99"/>
    <w:rsid w:val="00771699"/>
    <w:pPr>
      <w:numPr>
        <w:ilvl w:val="2"/>
      </w:numPr>
      <w:tabs>
        <w:tab w:val="num" w:pos="643"/>
        <w:tab w:val="num" w:pos="1702"/>
      </w:tabs>
    </w:pPr>
  </w:style>
  <w:style w:type="paragraph" w:customStyle="1" w:styleId="a2">
    <w:name w:val="Подподпункт"/>
    <w:basedOn w:val="a1"/>
    <w:uiPriority w:val="99"/>
    <w:rsid w:val="00771699"/>
    <w:pPr>
      <w:numPr>
        <w:ilvl w:val="3"/>
      </w:numPr>
      <w:tabs>
        <w:tab w:val="num" w:pos="643"/>
        <w:tab w:val="num" w:pos="851"/>
        <w:tab w:val="left" w:pos="1418"/>
      </w:tabs>
    </w:pPr>
  </w:style>
  <w:style w:type="paragraph" w:customStyle="1" w:styleId="a3">
    <w:name w:val="Подподподпункт"/>
    <w:basedOn w:val="a4"/>
    <w:uiPriority w:val="99"/>
    <w:rsid w:val="00771699"/>
    <w:pPr>
      <w:numPr>
        <w:ilvl w:val="4"/>
        <w:numId w:val="20"/>
      </w:numPr>
      <w:tabs>
        <w:tab w:val="left" w:pos="1134"/>
        <w:tab w:val="left" w:pos="1701"/>
      </w:tabs>
      <w:spacing w:line="360" w:lineRule="auto"/>
      <w:jc w:val="both"/>
    </w:pPr>
    <w:rPr>
      <w:sz w:val="28"/>
      <w:szCs w:val="28"/>
    </w:rPr>
  </w:style>
  <w:style w:type="paragraph" w:customStyle="1" w:styleId="1">
    <w:name w:val="Пункт1"/>
    <w:basedOn w:val="a4"/>
    <w:uiPriority w:val="99"/>
    <w:rsid w:val="00771699"/>
    <w:pPr>
      <w:numPr>
        <w:numId w:val="20"/>
      </w:numPr>
      <w:spacing w:before="240" w:line="360" w:lineRule="auto"/>
      <w:jc w:val="center"/>
    </w:pPr>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42962">
      <w:marLeft w:val="0"/>
      <w:marRight w:val="0"/>
      <w:marTop w:val="0"/>
      <w:marBottom w:val="0"/>
      <w:divBdr>
        <w:top w:val="none" w:sz="0" w:space="0" w:color="auto"/>
        <w:left w:val="none" w:sz="0" w:space="0" w:color="auto"/>
        <w:bottom w:val="none" w:sz="0" w:space="0" w:color="auto"/>
        <w:right w:val="none" w:sz="0" w:space="0" w:color="auto"/>
      </w:divBdr>
    </w:div>
    <w:div w:id="1494442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ver-08@mail.ru" TargetMode="External"/><Relationship Id="rId13" Type="http://schemas.openxmlformats.org/officeDocument/2006/relationships/image" Target="media/image1.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ver-08@mail.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ver-08@mail.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26</Pages>
  <Words>9700</Words>
  <Characters>55296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64867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Снабжение</cp:lastModifiedBy>
  <cp:revision>106</cp:revision>
  <cp:lastPrinted>2013-05-31T09:41:00Z</cp:lastPrinted>
  <dcterms:created xsi:type="dcterms:W3CDTF">2012-12-14T11:23:00Z</dcterms:created>
  <dcterms:modified xsi:type="dcterms:W3CDTF">2013-05-31T10:27:00Z</dcterms:modified>
</cp:coreProperties>
</file>