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D3B" w:rsidRDefault="00E459DD">
      <w:pPr>
        <w:jc w:val="center"/>
      </w:pPr>
      <w:r>
        <w:rPr>
          <w:b/>
          <w:bCs/>
          <w:sz w:val="22"/>
          <w:szCs w:val="22"/>
        </w:rPr>
        <w:t>Протокол</w:t>
      </w:r>
      <w:r>
        <w:br/>
      </w:r>
      <w:r>
        <w:rPr>
          <w:b/>
          <w:bCs/>
          <w:sz w:val="22"/>
          <w:szCs w:val="22"/>
        </w:rPr>
        <w:t>Конкурентный лист КЛП-413203</w:t>
      </w:r>
    </w:p>
    <w:p w:rsidR="009C1D3B" w:rsidRDefault="009C1D3B"/>
    <w:p w:rsidR="009C1D3B" w:rsidRDefault="00E459DD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22.06.2021 14:08:02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>ЛАБУЖСКОЕ ПТС"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оказание услуг на антивирус Касперский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11.06.2021 09:20:22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22.06.2021 в 9 часов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22.06.2021 09:00:00 - 22.06.2021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0.5% от текущей цены участника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130 857.12 руб.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9C1D3B"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0.00 руб.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9C1D3B" w:rsidRDefault="009C1D3B"/>
    <w:p w:rsidR="009C1D3B" w:rsidRDefault="009C1D3B"/>
    <w:p w:rsidR="009C1D3B" w:rsidRDefault="00E459DD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документа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9C1D3B" w:rsidRDefault="009C1D3B"/>
    <w:p w:rsidR="009C1D3B" w:rsidRDefault="009C1D3B"/>
    <w:p w:rsidR="009C1D3B" w:rsidRDefault="00E459DD">
      <w:pPr>
        <w:jc w:val="center"/>
      </w:pPr>
      <w:r>
        <w:rPr>
          <w:b/>
          <w:bCs/>
        </w:rPr>
        <w:t>Документы КЛП-413203</w:t>
      </w:r>
    </w:p>
    <w:p w:rsidR="009C1D3B" w:rsidRDefault="00E459DD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Карточка партнера.doc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10.06.2021 10:36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3CEAAB00D3AC71BE43EF18197B5EE381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10.06.2021 10:37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3CEAAB00D3AC71BE43EF18197B5EE381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(2).doc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10.06.2021 10:38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3CEAAB00D3AC71BE43EF18197B5EE381</w:t>
            </w:r>
          </w:p>
        </w:tc>
      </w:tr>
    </w:tbl>
    <w:p w:rsidR="009C1D3B" w:rsidRDefault="00E459D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C1D3B" w:rsidRDefault="009C1D3B"/>
    <w:p w:rsidR="009C1D3B" w:rsidRDefault="009C1D3B"/>
    <w:p w:rsidR="009C1D3B" w:rsidRDefault="00E459DD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3699"/>
        <w:gridCol w:w="1535"/>
        <w:gridCol w:w="1751"/>
        <w:gridCol w:w="3268"/>
      </w:tblGrid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proofErr w:type="spellStart"/>
            <w:r>
              <w:rPr>
                <w:color w:val="000000"/>
              </w:rPr>
              <w:t>Техническое_задание</w:t>
            </w:r>
            <w:proofErr w:type="spellEnd"/>
            <w:r>
              <w:rPr>
                <w:color w:val="000000"/>
              </w:rPr>
              <w:t xml:space="preserve"> Касперский 2021.docx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10.06.2021 10:38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3CEAAB00D3AC71BE43EF18197B5EE381</w:t>
            </w:r>
          </w:p>
        </w:tc>
      </w:tr>
    </w:tbl>
    <w:p w:rsidR="009C1D3B" w:rsidRDefault="00E459D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C1D3B" w:rsidRDefault="009C1D3B"/>
    <w:p w:rsidR="009C1D3B" w:rsidRDefault="009C1D3B"/>
    <w:p w:rsidR="009C1D3B" w:rsidRDefault="009C1D3B"/>
    <w:p w:rsidR="009C1D3B" w:rsidRDefault="00E459DD">
      <w:pPr>
        <w:jc w:val="center"/>
      </w:pPr>
      <w:r>
        <w:rPr>
          <w:b/>
          <w:bCs/>
        </w:rPr>
        <w:t>Спецификация КЛП-413203</w:t>
      </w:r>
    </w:p>
    <w:p w:rsidR="009C1D3B" w:rsidRDefault="00E459DD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3"/>
        <w:gridCol w:w="4262"/>
        <w:gridCol w:w="925"/>
        <w:gridCol w:w="2009"/>
        <w:gridCol w:w="1946"/>
        <w:gridCol w:w="1136"/>
      </w:tblGrid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Ставка НДС, %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оказание услуг на антивирус Касперский 69 устройств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69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1 580.40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20%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9C1D3B" w:rsidRDefault="009C1D3B"/>
    <w:p w:rsidR="009C1D3B" w:rsidRDefault="009C1D3B"/>
    <w:p w:rsidR="009C1D3B" w:rsidRDefault="00E459DD">
      <w:pPr>
        <w:jc w:val="center"/>
      </w:pPr>
      <w:r>
        <w:rPr>
          <w:b/>
          <w:bCs/>
        </w:rPr>
        <w:t>Список всех участников</w:t>
      </w:r>
    </w:p>
    <w:p w:rsidR="009C1D3B" w:rsidRDefault="00E459DD">
      <w:r>
        <w:t>Количество заявок: 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"/>
        <w:gridCol w:w="2385"/>
        <w:gridCol w:w="3150"/>
        <w:gridCol w:w="2867"/>
        <w:gridCol w:w="1932"/>
      </w:tblGrid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и время подачи заявки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ООО "Компьютерные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11.06.2021 09:57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+78432990099, Рожко Михаил Витальевич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ООО "Абак"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18.06.2021 16:10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299-75-94, </w:t>
            </w:r>
            <w:proofErr w:type="spellStart"/>
            <w:r>
              <w:rPr>
                <w:color w:val="000000"/>
              </w:rPr>
              <w:t>Киртаев</w:t>
            </w:r>
            <w:proofErr w:type="spellEnd"/>
            <w:r>
              <w:rPr>
                <w:color w:val="000000"/>
              </w:rPr>
              <w:t xml:space="preserve"> Алексей Анатольевич</w:t>
            </w:r>
          </w:p>
        </w:tc>
      </w:tr>
    </w:tbl>
    <w:p w:rsidR="009C1D3B" w:rsidRDefault="009C1D3B"/>
    <w:p w:rsidR="009C1D3B" w:rsidRDefault="009C1D3B"/>
    <w:p w:rsidR="009C1D3B" w:rsidRDefault="00E459DD">
      <w:pPr>
        <w:jc w:val="center"/>
      </w:pPr>
      <w:r>
        <w:rPr>
          <w:b/>
          <w:bCs/>
        </w:rPr>
        <w:t>Документы участников</w:t>
      </w:r>
    </w:p>
    <w:p w:rsidR="009C1D3B" w:rsidRDefault="00E459DD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"Компьютерные технологии"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</w:tr>
    </w:tbl>
    <w:p w:rsidR="009C1D3B" w:rsidRDefault="00E459D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C1D3B" w:rsidRDefault="009C1D3B"/>
    <w:p w:rsidR="009C1D3B" w:rsidRDefault="009C1D3B"/>
    <w:p w:rsidR="009C1D3B" w:rsidRDefault="00E459DD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"Абак"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</w:tr>
    </w:tbl>
    <w:p w:rsidR="009C1D3B" w:rsidRDefault="00E459D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C1D3B" w:rsidRDefault="009C1D3B"/>
    <w:p w:rsidR="009C1D3B" w:rsidRDefault="009C1D3B"/>
    <w:p w:rsidR="009C1D3B" w:rsidRDefault="00E459DD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9"/>
        <w:gridCol w:w="2882"/>
        <w:gridCol w:w="1900"/>
        <w:gridCol w:w="2058"/>
        <w:gridCol w:w="2462"/>
      </w:tblGrid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ООО "Абак"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0 из 1</w:t>
            </w:r>
          </w:p>
        </w:tc>
      </w:tr>
      <w:tr w:rsidR="009C1D3B"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Итоговый результат выбора поставщиков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</w:tr>
      <w:tr w:rsidR="009C1D3B"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Справочно: Расчет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возможного результата проведения процедуры с учетом наименьших сумм по каждым выбранным заказчиком позициям: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</w:tr>
    </w:tbl>
    <w:p w:rsidR="009C1D3B" w:rsidRDefault="009C1D3B"/>
    <w:p w:rsidR="009C1D3B" w:rsidRDefault="009C1D3B"/>
    <w:p w:rsidR="009C1D3B" w:rsidRDefault="00E459DD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"/>
        <w:gridCol w:w="2174"/>
        <w:gridCol w:w="602"/>
        <w:gridCol w:w="1719"/>
        <w:gridCol w:w="1979"/>
        <w:gridCol w:w="2453"/>
        <w:gridCol w:w="1516"/>
      </w:tblGrid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оказание услуг на антивирус Касперский 69 устройств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ООО "Компьютерные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11.06.2021 09:57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9C1D3B"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vanish/>
                <w:color w:val="000000"/>
              </w:rPr>
              <w:t>оказание услуг на антивирус Касперский 69 устройств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ООО "Абак"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18.06.2021 16:10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Технические характеристики товара:  KL4867RAQFR</w:t>
            </w:r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Kaspersky</w:t>
            </w:r>
            <w:proofErr w:type="spellEnd"/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Kaspersky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Endpoint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Security</w:t>
            </w:r>
            <w:proofErr w:type="spellEnd"/>
            <w:r>
              <w:rPr>
                <w:color w:val="000000"/>
              </w:rPr>
              <w:t xml:space="preserve"> для бизнеса – </w:t>
            </w:r>
            <w:proofErr w:type="gramStart"/>
            <w:r>
              <w:rPr>
                <w:color w:val="000000"/>
              </w:rPr>
              <w:t>Расширенный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Russian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Edition</w:t>
            </w:r>
            <w:proofErr w:type="spellEnd"/>
            <w:r>
              <w:rPr>
                <w:color w:val="000000"/>
              </w:rPr>
              <w:t xml:space="preserve">. 50-99 </w:t>
            </w:r>
            <w:proofErr w:type="spellStart"/>
            <w:r>
              <w:rPr>
                <w:color w:val="000000"/>
              </w:rPr>
              <w:t>Node</w:t>
            </w:r>
            <w:proofErr w:type="spellEnd"/>
            <w:r>
              <w:rPr>
                <w:color w:val="000000"/>
              </w:rPr>
              <w:t xml:space="preserve"> 1 </w:t>
            </w:r>
            <w:proofErr w:type="spellStart"/>
            <w:r>
              <w:rPr>
                <w:color w:val="000000"/>
              </w:rPr>
              <w:t>year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Renewal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License</w:t>
            </w:r>
            <w:proofErr w:type="spellEnd"/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Оплата производится по безналичному расчету путем перечисления денежных средств на расчетный счет Поставщика:</w:t>
            </w:r>
            <w:r>
              <w:br/>
            </w:r>
            <w:r>
              <w:rPr>
                <w:color w:val="000000"/>
              </w:rPr>
              <w:t>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9C1D3B" w:rsidRDefault="009C1D3B"/>
    <w:p w:rsidR="009C1D3B" w:rsidRDefault="009C1D3B"/>
    <w:p w:rsidR="009C1D3B" w:rsidRDefault="00E459DD">
      <w:pPr>
        <w:jc w:val="center"/>
      </w:pPr>
      <w:r>
        <w:rPr>
          <w:b/>
          <w:bCs/>
        </w:rPr>
        <w:lastRenderedPageBreak/>
        <w:t>Спецификации выбранных поставщиков</w:t>
      </w:r>
    </w:p>
    <w:p w:rsidR="009C1D3B" w:rsidRDefault="00E459DD">
      <w:r>
        <w:t xml:space="preserve">Спецификация для </w:t>
      </w:r>
      <w:r>
        <w:rPr>
          <w:b/>
          <w:bCs/>
        </w:rPr>
        <w:t>ООО "Абак"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4699"/>
        <w:gridCol w:w="1227"/>
        <w:gridCol w:w="2206"/>
        <w:gridCol w:w="2238"/>
      </w:tblGrid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Стоимость без НДС, руб.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оказание услуг на антивирус Касперский 69 устройств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69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1 580.40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</w:tr>
      <w:tr w:rsidR="009C1D3B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9C1D3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Технические характеристики товара:  KL4867RAQFR</w:t>
            </w:r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Kaspersky</w:t>
            </w:r>
            <w:proofErr w:type="spellEnd"/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Kaspersky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Endpoint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Security</w:t>
            </w:r>
            <w:proofErr w:type="spellEnd"/>
            <w:r>
              <w:rPr>
                <w:color w:val="000000"/>
              </w:rPr>
              <w:t xml:space="preserve"> для бизнеса – </w:t>
            </w:r>
            <w:proofErr w:type="gramStart"/>
            <w:r>
              <w:rPr>
                <w:color w:val="000000"/>
              </w:rPr>
              <w:t>Расширенный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Russian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Edition</w:t>
            </w:r>
            <w:proofErr w:type="spellEnd"/>
            <w:r>
              <w:rPr>
                <w:color w:val="000000"/>
              </w:rPr>
              <w:t xml:space="preserve">. 50-99 </w:t>
            </w:r>
            <w:proofErr w:type="spellStart"/>
            <w:r>
              <w:rPr>
                <w:color w:val="000000"/>
              </w:rPr>
              <w:t>Node</w:t>
            </w:r>
            <w:proofErr w:type="spellEnd"/>
            <w:r>
              <w:rPr>
                <w:color w:val="000000"/>
              </w:rPr>
              <w:t xml:space="preserve"> 1 </w:t>
            </w:r>
            <w:proofErr w:type="spellStart"/>
            <w:r>
              <w:rPr>
                <w:color w:val="000000"/>
              </w:rPr>
              <w:t>year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Renewal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License</w:t>
            </w:r>
            <w:proofErr w:type="spellEnd"/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Оплата производится по безналичному расчету путем перечисления денежных средств на расчетный счет Поставщика:</w:t>
            </w:r>
            <w:r>
              <w:br/>
            </w:r>
            <w:r>
              <w:rPr>
                <w:color w:val="000000"/>
              </w:rPr>
              <w:t>- в течение 60 календарных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9C1D3B"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C1D3B" w:rsidRDefault="00E459DD">
            <w:r>
              <w:rPr>
                <w:color w:val="000000"/>
              </w:rPr>
              <w:t>109 047.60</w:t>
            </w:r>
          </w:p>
        </w:tc>
      </w:tr>
    </w:tbl>
    <w:p w:rsidR="009C1D3B" w:rsidRDefault="009C1D3B"/>
    <w:p w:rsidR="00E459DD" w:rsidRPr="00CE0190" w:rsidRDefault="00E459DD" w:rsidP="00E459DD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  <w:bookmarkStart w:id="0" w:name="OLE_LINK18"/>
      <w:bookmarkStart w:id="1" w:name="OLE_LINK19"/>
      <w:bookmarkStart w:id="2" w:name="OLE_LINK9"/>
      <w:bookmarkStart w:id="3" w:name="OLE_LINK10"/>
    </w:p>
    <w:p w:rsidR="00E459DD" w:rsidRPr="00E459DD" w:rsidRDefault="00E459DD" w:rsidP="00E459DD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459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Признать торги состоявшимся. Заключить  договор на условиях и по цене, которые предусмотрены заявкой на участие в закупке и документацией о закупке с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ООО «</w:t>
      </w:r>
      <w:r w:rsidR="00964BF0">
        <w:rPr>
          <w:rFonts w:ascii="Times New Roman" w:eastAsia="Calibri" w:hAnsi="Times New Roman" w:cs="Times New Roman"/>
          <w:sz w:val="24"/>
          <w:szCs w:val="24"/>
          <w:lang w:eastAsia="en-US"/>
        </w:rPr>
        <w:t>Компьютерные технологии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964BF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bookmarkStart w:id="4" w:name="_GoBack"/>
      <w:bookmarkEnd w:id="4"/>
    </w:p>
    <w:p w:rsidR="00E459DD" w:rsidRPr="00E459DD" w:rsidRDefault="00E459DD" w:rsidP="00E459DD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459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E459DD" w:rsidRPr="00CE0190" w:rsidTr="001D6597">
        <w:trPr>
          <w:trHeight w:val="375"/>
        </w:trPr>
        <w:tc>
          <w:tcPr>
            <w:tcW w:w="817" w:type="dxa"/>
            <w:vAlign w:val="center"/>
          </w:tcPr>
          <w:bookmarkEnd w:id="0"/>
          <w:bookmarkEnd w:id="1"/>
          <w:bookmarkEnd w:id="2"/>
          <w:bookmarkEnd w:id="3"/>
          <w:p w:rsidR="00E459DD" w:rsidRPr="00CE0190" w:rsidRDefault="00E459DD" w:rsidP="001D6597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E459DD" w:rsidRPr="00CE0190" w:rsidRDefault="00E459DD" w:rsidP="001D6597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E459DD" w:rsidRPr="00CE0190" w:rsidRDefault="00E459DD" w:rsidP="001D6597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E459DD" w:rsidRPr="00CE0190" w:rsidRDefault="00E459DD" w:rsidP="001D6597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E459DD" w:rsidRPr="00CE0190" w:rsidTr="001D6597">
        <w:trPr>
          <w:trHeight w:val="411"/>
        </w:trPr>
        <w:tc>
          <w:tcPr>
            <w:tcW w:w="8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E459DD" w:rsidRPr="00CE0190" w:rsidRDefault="00E459DD" w:rsidP="001D659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E459DD" w:rsidRPr="00CE0190" w:rsidRDefault="00E459DD" w:rsidP="001D659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459DD" w:rsidRPr="00CE0190" w:rsidTr="001D6597">
        <w:tc>
          <w:tcPr>
            <w:tcW w:w="8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E459DD" w:rsidRPr="00CE0190" w:rsidRDefault="00E459DD" w:rsidP="001D659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E459DD" w:rsidRPr="00CE0190" w:rsidRDefault="00E459DD" w:rsidP="001D659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459DD" w:rsidRPr="00CE0190" w:rsidTr="001D6597">
        <w:tc>
          <w:tcPr>
            <w:tcW w:w="8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E459DD" w:rsidRPr="00CE0190" w:rsidRDefault="00E459DD" w:rsidP="001D659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E459DD" w:rsidRPr="00CE0190" w:rsidRDefault="00E459DD" w:rsidP="001D659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459DD" w:rsidRPr="00CE0190" w:rsidTr="001D6597">
        <w:tc>
          <w:tcPr>
            <w:tcW w:w="8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E459DD" w:rsidRPr="00CE0190" w:rsidRDefault="00E459DD" w:rsidP="001D659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E459DD" w:rsidRPr="00CE0190" w:rsidRDefault="00E459DD" w:rsidP="001D659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459DD" w:rsidRPr="00CE0190" w:rsidTr="001D6597">
        <w:tc>
          <w:tcPr>
            <w:tcW w:w="8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E459DD" w:rsidRPr="00CE0190" w:rsidRDefault="00E459DD" w:rsidP="001D659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E459DD" w:rsidRPr="00CE0190" w:rsidRDefault="00E459DD" w:rsidP="001D659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459DD" w:rsidRPr="00CE0190" w:rsidTr="001D6597">
        <w:tc>
          <w:tcPr>
            <w:tcW w:w="8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E459DD" w:rsidRPr="00CE0190" w:rsidRDefault="00E459DD" w:rsidP="001D6597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Согорина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О.И.</w:t>
            </w:r>
          </w:p>
        </w:tc>
        <w:tc>
          <w:tcPr>
            <w:tcW w:w="3827" w:type="dxa"/>
            <w:vAlign w:val="center"/>
          </w:tcPr>
          <w:p w:rsidR="00E459DD" w:rsidRPr="00CE0190" w:rsidRDefault="00E459DD" w:rsidP="001D6597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Начальник АУП</w:t>
            </w:r>
          </w:p>
        </w:tc>
        <w:tc>
          <w:tcPr>
            <w:tcW w:w="2517" w:type="dxa"/>
            <w:vAlign w:val="center"/>
          </w:tcPr>
          <w:p w:rsidR="00E459DD" w:rsidRPr="00CE0190" w:rsidRDefault="00E459DD" w:rsidP="001D6597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E459DD" w:rsidRPr="00CE0190" w:rsidRDefault="00E459DD" w:rsidP="00E459DD">
      <w:pPr>
        <w:tabs>
          <w:tab w:val="left" w:pos="16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E459DD" w:rsidRDefault="00E459DD" w:rsidP="00E459DD"/>
    <w:p w:rsidR="009C1D3B" w:rsidRDefault="009C1D3B"/>
    <w:sectPr w:rsidR="009C1D3B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D3B"/>
    <w:rsid w:val="00964BF0"/>
    <w:rsid w:val="009C1D3B"/>
    <w:rsid w:val="00E4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3</cp:revision>
  <dcterms:created xsi:type="dcterms:W3CDTF">2021-06-22T11:10:00Z</dcterms:created>
  <dcterms:modified xsi:type="dcterms:W3CDTF">2021-06-25T05:11:00Z</dcterms:modified>
</cp:coreProperties>
</file>