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F5224" w14:textId="77777777" w:rsidR="00000000" w:rsidRDefault="00473C60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32312177443-01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305739)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6C61EF4" w14:textId="77777777">
        <w:trPr>
          <w:divId w:val="253977851"/>
          <w:tblCellSpacing w:w="15" w:type="dxa"/>
        </w:trPr>
        <w:tc>
          <w:tcPr>
            <w:tcW w:w="500" w:type="pct"/>
            <w:vAlign w:val="center"/>
            <w:hideMark/>
          </w:tcPr>
          <w:p w14:paraId="2CDF179B" w14:textId="77777777" w:rsidR="00000000" w:rsidRDefault="00473C60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9957B3" w14:textId="77777777" w:rsidR="00000000" w:rsidRDefault="00473C60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17.03.2023</w:t>
            </w:r>
          </w:p>
        </w:tc>
      </w:tr>
    </w:tbl>
    <w:p w14:paraId="599E67EE" w14:textId="39717D9A" w:rsidR="00000000" w:rsidRDefault="00473C60">
      <w:pPr>
        <w:divId w:val="68428941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32312177443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Поставка стальных труб и фасонных изделий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</w:t>
      </w:r>
      <w:r>
        <w:rPr>
          <w:rFonts w:eastAsia="Times New Roman"/>
          <w:sz w:val="20"/>
          <w:szCs w:val="20"/>
        </w:rPr>
        <w:t>симальная) цена договора: 761 474,00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</w:t>
      </w:r>
      <w:r>
        <w:rPr>
          <w:rFonts w:eastAsia="Times New Roman"/>
          <w:sz w:val="20"/>
          <w:szCs w:val="20"/>
        </w:rPr>
        <w:t>шейся: Конкурентная закупка признана несостоявшейся в связи с тем, что не подано ни одной заявки на участие в закупке</w:t>
      </w:r>
      <w:r w:rsidR="00117C17">
        <w:rPr>
          <w:rFonts w:eastAsia="Times New Roman"/>
          <w:sz w:val="20"/>
          <w:szCs w:val="20"/>
        </w:rPr>
        <w:t>.</w:t>
      </w:r>
    </w:p>
    <w:p w14:paraId="51EC4493" w14:textId="0DDE424E" w:rsidR="00117C17" w:rsidRDefault="00117C17">
      <w:pPr>
        <w:divId w:val="68428941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13.Заключить договор с единственным Поставщиком на условиях, </w:t>
      </w:r>
      <w:proofErr w:type="gramStart"/>
      <w:r>
        <w:rPr>
          <w:rFonts w:eastAsia="Times New Roman"/>
          <w:sz w:val="20"/>
          <w:szCs w:val="20"/>
        </w:rPr>
        <w:t>согласно технического задания</w:t>
      </w:r>
      <w:proofErr w:type="gramEnd"/>
      <w:r>
        <w:rPr>
          <w:rFonts w:eastAsia="Times New Roman"/>
          <w:sz w:val="20"/>
          <w:szCs w:val="20"/>
        </w:rPr>
        <w:t>.</w:t>
      </w:r>
    </w:p>
    <w:p w14:paraId="4AF18163" w14:textId="77777777" w:rsidR="00117C17" w:rsidRPr="00117C17" w:rsidRDefault="00117C17" w:rsidP="00117C17">
      <w:pPr>
        <w:numPr>
          <w:ilvl w:val="0"/>
          <w:numId w:val="1"/>
        </w:numPr>
        <w:spacing w:after="200" w:line="256" w:lineRule="auto"/>
        <w:jc w:val="both"/>
        <w:rPr>
          <w:rFonts w:eastAsia="Times New Roman"/>
          <w:color w:val="000000"/>
          <w:sz w:val="20"/>
          <w:szCs w:val="20"/>
        </w:rPr>
      </w:pPr>
      <w:r w:rsidRPr="00117C17">
        <w:rPr>
          <w:rFonts w:eastAsia="Times New Roman"/>
          <w:b/>
          <w:bCs/>
          <w:color w:val="000000"/>
          <w:sz w:val="20"/>
          <w:szCs w:val="20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4"/>
        <w:gridCol w:w="2493"/>
      </w:tblGrid>
      <w:tr w:rsidR="00117C17" w:rsidRPr="00117C17" w14:paraId="66F5692F" w14:textId="77777777" w:rsidTr="00117C17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7E0B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945FB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EB427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233AD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117C17" w:rsidRPr="00117C17" w14:paraId="058A8E21" w14:textId="77777777" w:rsidTr="00117C17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11B4B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09AD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117C17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D0E62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DABF3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:rsidRPr="00117C17" w14:paraId="77929B97" w14:textId="77777777" w:rsidTr="00117C17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B3D6A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D28B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CD976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8231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:rsidRPr="00117C17" w14:paraId="6E027786" w14:textId="77777777" w:rsidTr="00117C17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7F18E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ABE9D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F4156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A51D7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:rsidRPr="00117C17" w14:paraId="37680D66" w14:textId="77777777" w:rsidTr="00117C17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04863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5EFC8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CA233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7507F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:rsidRPr="00117C17" w14:paraId="726A3935" w14:textId="77777777" w:rsidTr="00117C17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6E629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88026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EFB3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05ADA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:rsidRPr="00117C17" w14:paraId="19035991" w14:textId="77777777" w:rsidTr="00117C17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19093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44E03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B79B" w14:textId="77777777" w:rsidR="00117C17" w:rsidRPr="00117C17" w:rsidRDefault="00117C17" w:rsidP="00117C17">
            <w:pPr>
              <w:spacing w:after="200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117C17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DB271" w14:textId="77777777" w:rsidR="00117C17" w:rsidRPr="00117C17" w:rsidRDefault="00117C17" w:rsidP="00117C17">
            <w:pPr>
              <w:spacing w:after="200"/>
              <w:jc w:val="center"/>
              <w:rPr>
                <w:rFonts w:eastAsia="Times New Roman"/>
              </w:rPr>
            </w:pPr>
            <w:r w:rsidRPr="00117C1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17C17" w14:paraId="2278ADFF" w14:textId="693A131C" w:rsidTr="00117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98" w:type="dxa"/>
          </w:tcPr>
          <w:p w14:paraId="4A14FE9D" w14:textId="22A26681" w:rsidR="00117C17" w:rsidRPr="00117C17" w:rsidRDefault="00117C17" w:rsidP="00117C17">
            <w:pPr>
              <w:ind w:left="-1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0" w:colLast="0"/>
            <w:r w:rsidRPr="00117C1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2624CF12" w14:textId="4A379BCA" w:rsidR="00117C17" w:rsidRDefault="00117C17" w:rsidP="00117C17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5" w:type="dxa"/>
          </w:tcPr>
          <w:p w14:paraId="2C3FF30E" w14:textId="69C49F44" w:rsidR="00117C17" w:rsidRDefault="00117C17" w:rsidP="00117C17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Зам.главного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инженера</w:t>
            </w:r>
          </w:p>
        </w:tc>
        <w:tc>
          <w:tcPr>
            <w:tcW w:w="2492" w:type="dxa"/>
          </w:tcPr>
          <w:p w14:paraId="73FC0B36" w14:textId="77777777" w:rsidR="00117C17" w:rsidRDefault="00117C17" w:rsidP="00117C17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bookmarkEnd w:id="0"/>
    <w:p w14:paraId="2D0607E1" w14:textId="77777777" w:rsidR="00473C60" w:rsidRDefault="00473C60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B690439"/>
      </w:r>
    </w:p>
    <w:sectPr w:rsidR="0047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17"/>
    <w:rsid w:val="00117C17"/>
    <w:rsid w:val="0047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CD29C"/>
  <w15:chartTrackingRefBased/>
  <w15:docId w15:val="{3AFBB6C1-40D2-446B-932B-B9734F3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32312177443-01 (вх.№ 305739)</dc:title>
  <dc:subject/>
  <dc:creator>Лариса Никитина</dc:creator>
  <cp:keywords/>
  <dc:description/>
  <cp:lastModifiedBy>Лариса Никитина</cp:lastModifiedBy>
  <cp:revision>2</cp:revision>
  <cp:lastPrinted>2023-03-17T10:50:00Z</cp:lastPrinted>
  <dcterms:created xsi:type="dcterms:W3CDTF">2023-03-17T10:50:00Z</dcterms:created>
  <dcterms:modified xsi:type="dcterms:W3CDTF">2023-03-17T10:50:00Z</dcterms:modified>
</cp:coreProperties>
</file>